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87F7" w14:textId="4B1DDE73" w:rsidR="00CF1D61" w:rsidRPr="00CF1D61" w:rsidRDefault="00CF1D61" w:rsidP="00CF1D61">
      <w:pPr>
        <w:spacing w:after="0" w:line="288" w:lineRule="auto"/>
        <w:jc w:val="center"/>
        <w:rPr>
          <w:rFonts w:cs="Calibri"/>
          <w:b/>
          <w:bCs/>
          <w:sz w:val="24"/>
          <w:szCs w:val="24"/>
          <w:rtl/>
        </w:rPr>
      </w:pPr>
      <w:r w:rsidRPr="00CF1D61">
        <w:rPr>
          <w:rFonts w:cs="Calibri" w:hint="cs"/>
          <w:b/>
          <w:bCs/>
          <w:sz w:val="24"/>
          <w:szCs w:val="24"/>
          <w:rtl/>
        </w:rPr>
        <w:t>(خدمات آموزشی)</w:t>
      </w:r>
    </w:p>
    <w:p w14:paraId="1902BDC1" w14:textId="4088C0CA" w:rsidR="001F53EB" w:rsidRPr="00F25C29" w:rsidRDefault="005A0783" w:rsidP="003A47B6">
      <w:pPr>
        <w:spacing w:after="0" w:line="288" w:lineRule="auto"/>
        <w:jc w:val="both"/>
        <w:rPr>
          <w:rFonts w:cs="Calibri"/>
          <w:sz w:val="24"/>
          <w:szCs w:val="24"/>
        </w:rPr>
      </w:pPr>
      <w:r w:rsidRPr="00F25C29">
        <w:rPr>
          <w:rFonts w:cs="Calibri"/>
          <w:sz w:val="24"/>
          <w:szCs w:val="24"/>
          <w:rtl/>
        </w:rPr>
        <w:t>با توجه به لزوم نقش موثر آموزش</w:t>
      </w:r>
      <w:r w:rsidR="00040F72">
        <w:rPr>
          <w:rFonts w:cs="Calibri" w:hint="cs"/>
          <w:sz w:val="24"/>
          <w:szCs w:val="24"/>
          <w:rtl/>
        </w:rPr>
        <w:t xml:space="preserve"> </w:t>
      </w:r>
      <w:r w:rsidRPr="00F25C29">
        <w:rPr>
          <w:rFonts w:cs="Calibri"/>
          <w:sz w:val="24"/>
          <w:szCs w:val="24"/>
          <w:rtl/>
        </w:rPr>
        <w:t xml:space="preserve">های فنی و حرفه ای در توانمندسازی نیروی انسانی جهت ایجاد اشتغال و بهبود کیفیت اشتغال موجود و گسترش، همفکری و همکاریهای آموزشی – پژوهشی و به استناد ماده 61 قانون وصول </w:t>
      </w:r>
      <w:r w:rsidR="0042302C">
        <w:rPr>
          <w:rFonts w:cs="Calibri" w:hint="cs"/>
          <w:sz w:val="24"/>
          <w:szCs w:val="24"/>
          <w:rtl/>
        </w:rPr>
        <w:t xml:space="preserve">برخی </w:t>
      </w:r>
      <w:r w:rsidRPr="00F25C29">
        <w:rPr>
          <w:rFonts w:cs="Calibri"/>
          <w:sz w:val="24"/>
          <w:szCs w:val="24"/>
          <w:rtl/>
        </w:rPr>
        <w:t xml:space="preserve">از درآمدهای دولت و مصرف آن در موارد معین </w:t>
      </w:r>
      <w:r w:rsidR="000C1757">
        <w:rPr>
          <w:rFonts w:cs="Calibri" w:hint="cs"/>
          <w:sz w:val="24"/>
          <w:szCs w:val="24"/>
          <w:rtl/>
        </w:rPr>
        <w:t xml:space="preserve">و </w:t>
      </w:r>
      <w:r w:rsidR="00957387">
        <w:rPr>
          <w:rFonts w:cs="Calibri" w:hint="cs"/>
          <w:sz w:val="24"/>
          <w:szCs w:val="24"/>
          <w:rtl/>
        </w:rPr>
        <w:t>آ</w:t>
      </w:r>
      <w:r w:rsidR="000C1757">
        <w:rPr>
          <w:rFonts w:cs="Calibri" w:hint="cs"/>
          <w:sz w:val="24"/>
          <w:szCs w:val="24"/>
          <w:rtl/>
        </w:rPr>
        <w:t xml:space="preserve">ئین نامه اجرایی آن با آخرین اصلاحات </w:t>
      </w:r>
      <w:r w:rsidR="003A47B6">
        <w:rPr>
          <w:rFonts w:cs="Calibri" w:hint="cs"/>
          <w:sz w:val="24"/>
          <w:szCs w:val="24"/>
          <w:rtl/>
        </w:rPr>
        <w:t>و مستند به جدول شماره 16 قانون بودجه سال 1403</w:t>
      </w:r>
      <w:r w:rsidR="000C1757" w:rsidRPr="00891950">
        <w:rPr>
          <w:rFonts w:cs="Calibri" w:hint="cs"/>
          <w:sz w:val="24"/>
          <w:szCs w:val="24"/>
          <w:rtl/>
        </w:rPr>
        <w:t>،</w:t>
      </w:r>
      <w:r w:rsidRPr="00891950">
        <w:rPr>
          <w:rFonts w:cs="Calibri"/>
          <w:sz w:val="24"/>
          <w:szCs w:val="24"/>
          <w:rtl/>
        </w:rPr>
        <w:t xml:space="preserve"> </w:t>
      </w:r>
      <w:r w:rsidRPr="00F25C29">
        <w:rPr>
          <w:rFonts w:cs="Calibri"/>
          <w:sz w:val="24"/>
          <w:szCs w:val="24"/>
          <w:rtl/>
        </w:rPr>
        <w:t xml:space="preserve">این قرارداد فی ما بین اداره کل آموزش فنی وحرفه ای استان تهران، </w:t>
      </w:r>
      <w:r w:rsidR="0042302C">
        <w:rPr>
          <w:rFonts w:cs="Calibri" w:hint="cs"/>
          <w:sz w:val="24"/>
          <w:szCs w:val="24"/>
          <w:rtl/>
        </w:rPr>
        <w:t>با شناسه ملی...................کد اقتصادی.....................</w:t>
      </w:r>
      <w:r w:rsidRPr="00F25C29">
        <w:rPr>
          <w:rFonts w:cs="Calibri"/>
          <w:sz w:val="24"/>
          <w:szCs w:val="24"/>
          <w:rtl/>
        </w:rPr>
        <w:t xml:space="preserve">به نمایندگی آقای </w:t>
      </w:r>
      <w:r w:rsidR="0042302C">
        <w:rPr>
          <w:rFonts w:cs="Calibri" w:hint="cs"/>
          <w:b/>
          <w:bCs/>
          <w:sz w:val="24"/>
          <w:szCs w:val="24"/>
          <w:u w:val="single"/>
          <w:rtl/>
        </w:rPr>
        <w:t xml:space="preserve">یعقوب نماینده </w:t>
      </w:r>
      <w:r w:rsidRPr="00F25C29">
        <w:rPr>
          <w:rFonts w:cs="Calibri"/>
          <w:b/>
          <w:bCs/>
          <w:sz w:val="24"/>
          <w:szCs w:val="24"/>
          <w:rtl/>
        </w:rPr>
        <w:t xml:space="preserve"> </w:t>
      </w:r>
      <w:r w:rsidRPr="00F25C29">
        <w:rPr>
          <w:rFonts w:cs="Calibri"/>
          <w:sz w:val="24"/>
          <w:szCs w:val="24"/>
          <w:rtl/>
        </w:rPr>
        <w:t>به نشانی: تهران</w:t>
      </w:r>
      <w:r w:rsidRPr="00F25C29">
        <w:rPr>
          <w:rFonts w:cs="Calibri"/>
          <w:spacing w:val="-4"/>
          <w:sz w:val="24"/>
          <w:szCs w:val="24"/>
          <w:rtl/>
        </w:rPr>
        <w:t xml:space="preserve">، ابتدای خ شریعتی (پیچ شمیران)، نبش کوچه پیرجمالی، پلاک 57 </w:t>
      </w:r>
      <w:r w:rsidR="00BB45F1">
        <w:rPr>
          <w:rFonts w:cs="Calibri" w:hint="cs"/>
          <w:spacing w:val="-4"/>
          <w:sz w:val="24"/>
          <w:szCs w:val="24"/>
          <w:rtl/>
        </w:rPr>
        <w:t>-</w:t>
      </w:r>
      <w:r w:rsidRPr="00F25C29">
        <w:rPr>
          <w:rFonts w:cs="Calibri"/>
          <w:spacing w:val="-4"/>
          <w:sz w:val="24"/>
          <w:szCs w:val="24"/>
          <w:rtl/>
        </w:rPr>
        <w:t xml:space="preserve">کدپستی 16765399 </w:t>
      </w:r>
      <w:r w:rsidRPr="00F25C29">
        <w:rPr>
          <w:rFonts w:cs="Calibri"/>
          <w:b/>
          <w:bCs/>
          <w:spacing w:val="-4"/>
          <w:sz w:val="24"/>
          <w:szCs w:val="24"/>
          <w:rtl/>
        </w:rPr>
        <w:t>به (عنوان طرف اول)</w:t>
      </w:r>
      <w:r w:rsidRPr="00F25C29">
        <w:rPr>
          <w:rFonts w:cs="Calibri"/>
          <w:spacing w:val="-4"/>
          <w:sz w:val="24"/>
          <w:szCs w:val="24"/>
          <w:rtl/>
        </w:rPr>
        <w:t xml:space="preserve"> و </w:t>
      </w:r>
      <w:r w:rsidR="0042302C">
        <w:rPr>
          <w:rFonts w:cs="Calibri" w:hint="cs"/>
          <w:spacing w:val="-4"/>
          <w:sz w:val="24"/>
          <w:szCs w:val="24"/>
          <w:rtl/>
        </w:rPr>
        <w:t>شرکت/ موسسه/ آموزشگاه  .............با شماره ثبت........شناسه ملی ...........کد اقتصادی................/ شماره پروانه تاسیس...........</w:t>
      </w:r>
      <w:r w:rsidR="0042302C" w:rsidRPr="0042302C">
        <w:rPr>
          <w:rFonts w:cs="Calibri"/>
          <w:sz w:val="24"/>
          <w:szCs w:val="24"/>
          <w:rtl/>
        </w:rPr>
        <w:t xml:space="preserve"> </w:t>
      </w:r>
      <w:r w:rsidR="0042302C" w:rsidRPr="00F25C29">
        <w:rPr>
          <w:rFonts w:cs="Calibri"/>
          <w:sz w:val="24"/>
          <w:szCs w:val="24"/>
          <w:rtl/>
        </w:rPr>
        <w:t>شماره ملی:</w:t>
      </w:r>
      <w:r w:rsidR="0042302C" w:rsidRPr="00891950">
        <w:rPr>
          <w:rFonts w:cs="Calibri"/>
          <w:sz w:val="24"/>
          <w:szCs w:val="24"/>
        </w:rPr>
        <w:t xml:space="preserve"> </w:t>
      </w:r>
      <w:r w:rsidR="0042302C" w:rsidRPr="00891950">
        <w:rPr>
          <w:rFonts w:cs="Calibri"/>
          <w:b/>
          <w:bCs/>
          <w:sz w:val="24"/>
          <w:szCs w:val="24"/>
          <w:rtl/>
        </w:rPr>
        <w:t>---------</w:t>
      </w:r>
      <w:r w:rsidR="0042302C" w:rsidRPr="00F25C29">
        <w:rPr>
          <w:rFonts w:cs="Calibri"/>
          <w:sz w:val="24"/>
          <w:szCs w:val="24"/>
          <w:rtl/>
        </w:rPr>
        <w:t xml:space="preserve"> </w:t>
      </w:r>
      <w:r w:rsidR="00BB45F1">
        <w:rPr>
          <w:rFonts w:cs="Calibri" w:hint="cs"/>
          <w:sz w:val="24"/>
          <w:szCs w:val="24"/>
          <w:rtl/>
        </w:rPr>
        <w:t>کد پستی..........</w:t>
      </w:r>
      <w:r w:rsidR="0042302C" w:rsidRPr="00F25C29">
        <w:rPr>
          <w:rFonts w:cs="Calibri"/>
          <w:sz w:val="24"/>
          <w:szCs w:val="24"/>
          <w:rtl/>
        </w:rPr>
        <w:t>فرزند</w:t>
      </w:r>
      <w:r w:rsidR="0042302C" w:rsidRPr="00891950">
        <w:rPr>
          <w:rFonts w:cs="Calibri"/>
          <w:sz w:val="24"/>
          <w:szCs w:val="24"/>
          <w:rtl/>
        </w:rPr>
        <w:t xml:space="preserve">: </w:t>
      </w:r>
      <w:r w:rsidR="0042302C" w:rsidRPr="00891950">
        <w:rPr>
          <w:rFonts w:cs="Calibri"/>
          <w:b/>
          <w:bCs/>
          <w:spacing w:val="-4"/>
          <w:sz w:val="24"/>
          <w:szCs w:val="24"/>
          <w:rtl/>
        </w:rPr>
        <w:t>------</w:t>
      </w:r>
      <w:r w:rsidR="0042302C" w:rsidRPr="00F25C29">
        <w:rPr>
          <w:rFonts w:cs="Calibri"/>
          <w:spacing w:val="-4"/>
          <w:sz w:val="24"/>
          <w:szCs w:val="24"/>
          <w:rtl/>
        </w:rPr>
        <w:t xml:space="preserve"> متولد:</w:t>
      </w:r>
      <w:r w:rsidR="0042302C" w:rsidRPr="00891950">
        <w:rPr>
          <w:rFonts w:cs="Calibri"/>
          <w:spacing w:val="-4"/>
          <w:sz w:val="24"/>
          <w:szCs w:val="24"/>
          <w:rtl/>
        </w:rPr>
        <w:t xml:space="preserve"> </w:t>
      </w:r>
      <w:r w:rsidR="0042302C" w:rsidRPr="00891950">
        <w:rPr>
          <w:rFonts w:cs="Calibri"/>
          <w:b/>
          <w:bCs/>
          <w:spacing w:val="-4"/>
          <w:sz w:val="24"/>
          <w:szCs w:val="24"/>
          <w:rtl/>
        </w:rPr>
        <w:t>--/--/---</w:t>
      </w:r>
      <w:r w:rsidR="0042302C" w:rsidRPr="00891950">
        <w:rPr>
          <w:rFonts w:cs="Calibri"/>
          <w:spacing w:val="-4"/>
          <w:sz w:val="24"/>
          <w:szCs w:val="24"/>
          <w:rtl/>
        </w:rPr>
        <w:t xml:space="preserve"> </w:t>
      </w:r>
      <w:r w:rsidR="0042302C" w:rsidRPr="00F25C29">
        <w:rPr>
          <w:rFonts w:cs="Calibri"/>
          <w:spacing w:val="-4"/>
          <w:sz w:val="24"/>
          <w:szCs w:val="24"/>
          <w:rtl/>
        </w:rPr>
        <w:t>صادره از:</w:t>
      </w:r>
      <w:r w:rsidR="0042302C" w:rsidRPr="00891950">
        <w:rPr>
          <w:rFonts w:cs="Calibri"/>
          <w:spacing w:val="-4"/>
          <w:sz w:val="24"/>
          <w:szCs w:val="24"/>
        </w:rPr>
        <w:t xml:space="preserve"> </w:t>
      </w:r>
      <w:r w:rsidR="0042302C" w:rsidRPr="00891950">
        <w:rPr>
          <w:rFonts w:cs="Calibri"/>
          <w:b/>
          <w:bCs/>
          <w:spacing w:val="-4"/>
          <w:sz w:val="24"/>
          <w:szCs w:val="24"/>
          <w:rtl/>
        </w:rPr>
        <w:t>-----</w:t>
      </w:r>
      <w:r w:rsidR="0042302C" w:rsidRPr="00F25C29">
        <w:rPr>
          <w:rFonts w:cs="Calibri"/>
          <w:spacing w:val="-4"/>
          <w:sz w:val="24"/>
          <w:szCs w:val="24"/>
          <w:rtl/>
        </w:rPr>
        <w:t xml:space="preserve"> </w:t>
      </w:r>
      <w:r w:rsidR="0042302C">
        <w:rPr>
          <w:rFonts w:cs="Calibri" w:hint="cs"/>
          <w:spacing w:val="-4"/>
          <w:sz w:val="24"/>
          <w:szCs w:val="24"/>
          <w:rtl/>
        </w:rPr>
        <w:t xml:space="preserve">به نمایندگی  </w:t>
      </w:r>
      <w:r w:rsidRPr="00891950">
        <w:rPr>
          <w:rFonts w:cs="Calibri"/>
          <w:b/>
          <w:bCs/>
          <w:sz w:val="24"/>
          <w:szCs w:val="24"/>
          <w:rtl/>
        </w:rPr>
        <w:t>آقای</w:t>
      </w:r>
      <w:r w:rsidR="00C152BD" w:rsidRPr="00891950">
        <w:rPr>
          <w:rFonts w:cs="Calibri"/>
          <w:b/>
          <w:bCs/>
          <w:sz w:val="24"/>
          <w:szCs w:val="24"/>
          <w:rtl/>
        </w:rPr>
        <w:t>/خانم</w:t>
      </w:r>
      <w:r w:rsidRPr="00891950">
        <w:rPr>
          <w:rFonts w:cs="Calibri"/>
          <w:b/>
          <w:bCs/>
          <w:sz w:val="24"/>
          <w:szCs w:val="24"/>
          <w:rtl/>
        </w:rPr>
        <w:t xml:space="preserve"> </w:t>
      </w:r>
      <w:r w:rsidR="009C3AAF" w:rsidRPr="00891950">
        <w:rPr>
          <w:rFonts w:cs="Calibri" w:hint="cs"/>
          <w:b/>
          <w:bCs/>
          <w:sz w:val="24"/>
          <w:szCs w:val="24"/>
          <w:rtl/>
        </w:rPr>
        <w:t>--------------</w:t>
      </w:r>
      <w:r w:rsidR="00891950">
        <w:rPr>
          <w:rFonts w:cs="Calibri"/>
          <w:b/>
          <w:bCs/>
          <w:sz w:val="24"/>
          <w:szCs w:val="24"/>
          <w:u w:val="single"/>
        </w:rPr>
        <w:t xml:space="preserve"> </w:t>
      </w:r>
      <w:r w:rsidR="0042302C">
        <w:rPr>
          <w:rFonts w:cs="Calibri" w:hint="cs"/>
          <w:sz w:val="24"/>
          <w:szCs w:val="24"/>
          <w:rtl/>
        </w:rPr>
        <w:t>با سمت.............(دارنده مجاز حق امضاء)</w:t>
      </w:r>
      <w:r w:rsidRPr="00F25C29">
        <w:rPr>
          <w:rFonts w:cs="Calibri"/>
          <w:sz w:val="24"/>
          <w:szCs w:val="24"/>
          <w:rtl/>
        </w:rPr>
        <w:t xml:space="preserve"> </w:t>
      </w:r>
      <w:r w:rsidRPr="00F25C29">
        <w:rPr>
          <w:rFonts w:cs="Calibri"/>
          <w:spacing w:val="-4"/>
          <w:sz w:val="24"/>
          <w:szCs w:val="24"/>
          <w:rtl/>
        </w:rPr>
        <w:t>به نشانی :</w:t>
      </w:r>
      <w:r w:rsidR="00060755" w:rsidRPr="00F25C29">
        <w:rPr>
          <w:rFonts w:cs="Calibri"/>
          <w:spacing w:val="-4"/>
          <w:sz w:val="24"/>
          <w:szCs w:val="24"/>
          <w:rtl/>
        </w:rPr>
        <w:t>----------------------------------------------------</w:t>
      </w:r>
      <w:r w:rsidRPr="00F25C29">
        <w:rPr>
          <w:rFonts w:cs="Calibri"/>
          <w:spacing w:val="-4"/>
          <w:sz w:val="24"/>
          <w:szCs w:val="24"/>
          <w:rtl/>
        </w:rPr>
        <w:t xml:space="preserve"> . شماره همراه </w:t>
      </w:r>
      <w:r w:rsidR="00060755" w:rsidRPr="00891950">
        <w:rPr>
          <w:rFonts w:cs="Calibri"/>
          <w:b/>
          <w:bCs/>
          <w:spacing w:val="-4"/>
          <w:sz w:val="24"/>
          <w:szCs w:val="24"/>
          <w:rtl/>
        </w:rPr>
        <w:t>-------------</w:t>
      </w:r>
      <w:r w:rsidRPr="00891950">
        <w:rPr>
          <w:rFonts w:cs="Calibri"/>
          <w:spacing w:val="-4"/>
          <w:sz w:val="24"/>
          <w:szCs w:val="24"/>
          <w:rtl/>
        </w:rPr>
        <w:t xml:space="preserve"> </w:t>
      </w:r>
      <w:r w:rsidR="0042302C">
        <w:rPr>
          <w:rFonts w:cs="Calibri" w:hint="cs"/>
          <w:spacing w:val="-4"/>
          <w:sz w:val="24"/>
          <w:szCs w:val="24"/>
          <w:rtl/>
        </w:rPr>
        <w:t>وشماره ثابت .....</w:t>
      </w:r>
      <w:r w:rsidRPr="00F25C29">
        <w:rPr>
          <w:rFonts w:cs="Calibri"/>
          <w:spacing w:val="-4"/>
          <w:sz w:val="24"/>
          <w:szCs w:val="24"/>
          <w:rtl/>
        </w:rPr>
        <w:t xml:space="preserve">که در </w:t>
      </w:r>
      <w:r w:rsidRPr="00F25C29">
        <w:rPr>
          <w:rFonts w:cs="Calibri"/>
          <w:spacing w:val="-4"/>
          <w:sz w:val="24"/>
          <w:szCs w:val="24"/>
          <w:rtl/>
        </w:rPr>
        <w:t>این قرارداد</w:t>
      </w:r>
      <w:r w:rsidRPr="00F25C29">
        <w:rPr>
          <w:rFonts w:cs="Calibri"/>
          <w:b/>
          <w:bCs/>
          <w:spacing w:val="-4"/>
          <w:sz w:val="24"/>
          <w:szCs w:val="24"/>
          <w:u w:val="single"/>
          <w:rtl/>
        </w:rPr>
        <w:t xml:space="preserve"> </w:t>
      </w:r>
      <w:r w:rsidR="003A47B6">
        <w:rPr>
          <w:rFonts w:cs="Calibri" w:hint="cs"/>
          <w:b/>
          <w:bCs/>
          <w:spacing w:val="-4"/>
          <w:sz w:val="24"/>
          <w:szCs w:val="24"/>
          <w:u w:val="single"/>
          <w:rtl/>
        </w:rPr>
        <w:t>(طرف دوم)</w:t>
      </w:r>
      <w:r w:rsidRPr="00F25C29">
        <w:rPr>
          <w:rFonts w:cs="Calibri"/>
          <w:spacing w:val="-4"/>
          <w:sz w:val="24"/>
          <w:szCs w:val="24"/>
          <w:rtl/>
        </w:rPr>
        <w:t xml:space="preserve">نامیده می شود </w:t>
      </w:r>
      <w:r w:rsidR="00BB45F1">
        <w:rPr>
          <w:rFonts w:cs="Calibri" w:hint="cs"/>
          <w:spacing w:val="-4"/>
          <w:sz w:val="24"/>
          <w:szCs w:val="24"/>
          <w:rtl/>
        </w:rPr>
        <w:t xml:space="preserve">بشرح ذیل </w:t>
      </w:r>
      <w:r w:rsidRPr="00F25C29">
        <w:rPr>
          <w:rFonts w:cs="Calibri"/>
          <w:spacing w:val="-4"/>
          <w:sz w:val="24"/>
          <w:szCs w:val="24"/>
          <w:rtl/>
        </w:rPr>
        <w:t>منعقد می گردد.</w:t>
      </w:r>
    </w:p>
    <w:p w14:paraId="1936436C" w14:textId="2144F6AC" w:rsidR="00AA3975" w:rsidRPr="00F25C29" w:rsidRDefault="003A47B6" w:rsidP="00633BFA">
      <w:pPr>
        <w:spacing w:after="0" w:line="288" w:lineRule="auto"/>
        <w:ind w:firstLine="28"/>
        <w:jc w:val="both"/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>ماده 1-</w:t>
      </w:r>
      <w:r w:rsidRPr="00F25C29">
        <w:rPr>
          <w:rFonts w:cs="Calibri"/>
          <w:b/>
          <w:bCs/>
          <w:sz w:val="24"/>
          <w:szCs w:val="24"/>
          <w:rtl/>
        </w:rPr>
        <w:t xml:space="preserve"> موضوع قرارداد:</w:t>
      </w:r>
      <w:r w:rsidR="00F045C9" w:rsidRPr="00F25C29">
        <w:rPr>
          <w:rFonts w:cs="Calibri"/>
          <w:b/>
          <w:bCs/>
          <w:sz w:val="24"/>
          <w:szCs w:val="24"/>
          <w:rtl/>
        </w:rPr>
        <w:t xml:space="preserve"> </w:t>
      </w:r>
    </w:p>
    <w:p w14:paraId="17B97BFB" w14:textId="168D727A" w:rsidR="003E50E0" w:rsidRPr="00F25C29" w:rsidRDefault="00103A02" w:rsidP="00F51E93">
      <w:pPr>
        <w:spacing w:line="276" w:lineRule="auto"/>
        <w:jc w:val="both"/>
        <w:rPr>
          <w:rFonts w:cs="Calibri"/>
          <w:spacing w:val="-6"/>
          <w:sz w:val="24"/>
          <w:szCs w:val="24"/>
          <w:rtl/>
        </w:rPr>
      </w:pPr>
      <w:r w:rsidRPr="00F25C29">
        <w:rPr>
          <w:rFonts w:cs="Calibri"/>
          <w:spacing w:val="-4"/>
          <w:sz w:val="22"/>
          <w:szCs w:val="22"/>
          <w:rtl/>
        </w:rPr>
        <w:t xml:space="preserve">اجرای دوره های آموزشی در </w:t>
      </w:r>
      <w:r w:rsidR="00720048" w:rsidRPr="00F25C29">
        <w:rPr>
          <w:rFonts w:cs="Calibri"/>
          <w:spacing w:val="-4"/>
          <w:sz w:val="22"/>
          <w:szCs w:val="22"/>
          <w:rtl/>
        </w:rPr>
        <w:t>گروه</w:t>
      </w:r>
      <w:r w:rsidRPr="00F25C29">
        <w:rPr>
          <w:rFonts w:cs="Calibri"/>
          <w:spacing w:val="-4"/>
          <w:sz w:val="22"/>
          <w:szCs w:val="22"/>
          <w:rtl/>
        </w:rPr>
        <w:t xml:space="preserve"> </w:t>
      </w:r>
      <w:r w:rsidR="00D03977" w:rsidRPr="00FF7DA0">
        <w:rPr>
          <w:rFonts w:cs="Calibri"/>
          <w:b/>
          <w:bCs/>
          <w:color w:val="000000" w:themeColor="text1"/>
          <w:sz w:val="22"/>
          <w:szCs w:val="22"/>
          <w:rtl/>
        </w:rPr>
        <w:t>------------</w:t>
      </w:r>
      <w:r w:rsidR="009F2CAA" w:rsidRPr="00FF7DA0">
        <w:rPr>
          <w:rFonts w:cs="Calibri"/>
          <w:color w:val="000000" w:themeColor="text1"/>
          <w:sz w:val="22"/>
          <w:szCs w:val="22"/>
          <w:rtl/>
        </w:rPr>
        <w:t xml:space="preserve"> </w:t>
      </w:r>
      <w:r w:rsidRPr="00FF7DA0">
        <w:rPr>
          <w:rFonts w:cs="Calibri"/>
          <w:color w:val="000000" w:themeColor="text1"/>
          <w:spacing w:val="-4"/>
          <w:sz w:val="22"/>
          <w:szCs w:val="22"/>
          <w:rtl/>
        </w:rPr>
        <w:t xml:space="preserve">به میزان </w:t>
      </w:r>
      <w:r w:rsidR="005A0DFB" w:rsidRPr="00FF7DA0">
        <w:rPr>
          <w:rFonts w:cs="Calibri"/>
          <w:b/>
          <w:bCs/>
          <w:color w:val="000000" w:themeColor="text1"/>
          <w:spacing w:val="-4"/>
          <w:sz w:val="22"/>
          <w:szCs w:val="22"/>
          <w:rtl/>
        </w:rPr>
        <w:t>-------</w:t>
      </w:r>
      <w:r w:rsidRPr="00FF7DA0">
        <w:rPr>
          <w:rFonts w:cs="Calibri"/>
          <w:color w:val="000000" w:themeColor="text1"/>
          <w:spacing w:val="-4"/>
          <w:sz w:val="22"/>
          <w:szCs w:val="22"/>
          <w:rtl/>
        </w:rPr>
        <w:t xml:space="preserve"> نفر</w:t>
      </w:r>
      <w:r w:rsidR="00B40BBB" w:rsidRPr="00FF7DA0">
        <w:rPr>
          <w:rFonts w:cs="Calibri"/>
          <w:color w:val="000000" w:themeColor="text1"/>
          <w:spacing w:val="-4"/>
          <w:sz w:val="22"/>
          <w:szCs w:val="22"/>
          <w:rtl/>
        </w:rPr>
        <w:t xml:space="preserve"> </w:t>
      </w:r>
      <w:r w:rsidRPr="00FF7DA0">
        <w:rPr>
          <w:rFonts w:cs="Calibri"/>
          <w:color w:val="000000" w:themeColor="text1"/>
          <w:spacing w:val="-4"/>
          <w:sz w:val="22"/>
          <w:szCs w:val="22"/>
          <w:rtl/>
        </w:rPr>
        <w:t xml:space="preserve">ساعت معادل </w:t>
      </w:r>
      <w:r w:rsidR="005A0DFB" w:rsidRPr="00FF7DA0">
        <w:rPr>
          <w:rFonts w:cs="Calibri"/>
          <w:b/>
          <w:bCs/>
          <w:color w:val="000000" w:themeColor="text1"/>
          <w:spacing w:val="-4"/>
          <w:sz w:val="22"/>
          <w:szCs w:val="22"/>
          <w:rtl/>
        </w:rPr>
        <w:t>----</w:t>
      </w:r>
      <w:r w:rsidRPr="00FF7DA0">
        <w:rPr>
          <w:rFonts w:cs="Calibri"/>
          <w:color w:val="000000" w:themeColor="text1"/>
          <w:spacing w:val="-4"/>
          <w:sz w:val="22"/>
          <w:szCs w:val="22"/>
          <w:rtl/>
        </w:rPr>
        <w:t xml:space="preserve"> </w:t>
      </w:r>
      <w:r w:rsidRPr="00F25C29">
        <w:rPr>
          <w:rFonts w:cs="Calibri"/>
          <w:spacing w:val="-4"/>
          <w:sz w:val="22"/>
          <w:szCs w:val="22"/>
          <w:rtl/>
        </w:rPr>
        <w:t xml:space="preserve">نفر روز  </w:t>
      </w:r>
      <w:r w:rsidR="00054FF7">
        <w:rPr>
          <w:rFonts w:cs="Calibri" w:hint="cs"/>
          <w:spacing w:val="-4"/>
          <w:sz w:val="22"/>
          <w:szCs w:val="22"/>
          <w:rtl/>
        </w:rPr>
        <w:t>(</w:t>
      </w:r>
      <w:r w:rsidR="003A47B6">
        <w:rPr>
          <w:rFonts w:cs="Calibri" w:hint="cs"/>
          <w:spacing w:val="-4"/>
          <w:sz w:val="22"/>
          <w:szCs w:val="22"/>
          <w:rtl/>
        </w:rPr>
        <w:t>تا</w:t>
      </w:r>
      <w:r w:rsidR="00054FF7">
        <w:rPr>
          <w:rFonts w:cs="Calibri" w:hint="cs"/>
          <w:spacing w:val="-4"/>
          <w:sz w:val="22"/>
          <w:szCs w:val="22"/>
          <w:rtl/>
        </w:rPr>
        <w:t xml:space="preserve"> 4ساعت  در روز) </w:t>
      </w:r>
      <w:r w:rsidRPr="00F25C29">
        <w:rPr>
          <w:rFonts w:cs="Calibri"/>
          <w:spacing w:val="-4"/>
          <w:sz w:val="22"/>
          <w:szCs w:val="22"/>
          <w:rtl/>
        </w:rPr>
        <w:t xml:space="preserve">در طول مدت قرارداد بر اساس جدول شماره 16- تعرفه های درآمدهای </w:t>
      </w:r>
      <w:r w:rsidR="00415C63">
        <w:rPr>
          <w:rFonts w:cs="Calibri" w:hint="cs"/>
          <w:spacing w:val="-4"/>
          <w:sz w:val="22"/>
          <w:szCs w:val="22"/>
          <w:rtl/>
        </w:rPr>
        <w:t xml:space="preserve"> </w:t>
      </w:r>
      <w:r w:rsidR="00F51E93">
        <w:rPr>
          <w:rFonts w:cs="Calibri" w:hint="cs"/>
          <w:spacing w:val="-4"/>
          <w:sz w:val="22"/>
          <w:szCs w:val="22"/>
          <w:rtl/>
        </w:rPr>
        <w:t xml:space="preserve">                                               </w:t>
      </w:r>
      <w:r w:rsidRPr="00F25C29">
        <w:rPr>
          <w:rFonts w:cs="Calibri"/>
          <w:spacing w:val="-6"/>
          <w:sz w:val="24"/>
          <w:szCs w:val="24"/>
          <w:rtl/>
        </w:rPr>
        <w:t xml:space="preserve">جدول شماره 1٦ </w:t>
      </w:r>
    </w:p>
    <w:tbl>
      <w:tblPr>
        <w:tblpPr w:leftFromText="180" w:rightFromText="180" w:vertAnchor="text" w:horzAnchor="margin" w:tblpXSpec="center" w:tblpY="14"/>
        <w:bidiVisual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860"/>
        <w:gridCol w:w="672"/>
        <w:gridCol w:w="927"/>
        <w:gridCol w:w="898"/>
        <w:gridCol w:w="2784"/>
        <w:gridCol w:w="2156"/>
      </w:tblGrid>
      <w:tr w:rsidR="007333C1" w14:paraId="34A52817" w14:textId="77777777" w:rsidTr="004062CA">
        <w:trPr>
          <w:trHeight w:val="558"/>
        </w:trPr>
        <w:tc>
          <w:tcPr>
            <w:tcW w:w="611" w:type="dxa"/>
            <w:shd w:val="clear" w:color="auto" w:fill="auto"/>
            <w:vAlign w:val="center"/>
          </w:tcPr>
          <w:p w14:paraId="41D6008F" w14:textId="77777777" w:rsidR="007876EF" w:rsidRPr="00F25C29" w:rsidRDefault="005A0783" w:rsidP="00DC14E4">
            <w:pPr>
              <w:spacing w:after="0" w:line="360" w:lineRule="auto"/>
              <w:ind w:left="34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bookmarkStart w:id="0" w:name="OLE_LINK1"/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ردیف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9E04684" w14:textId="77777777" w:rsidR="007876EF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نام نهاده اموزشی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FE0441" w14:textId="77777777" w:rsidR="007876EF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نهاده1 طرف اول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AF60456" w14:textId="77777777" w:rsidR="007876EF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نهاده2 طرف دوم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111F19" w14:textId="0D11C8BA" w:rsidR="007876EF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درصد وزنی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A116C85" w14:textId="6C676222" w:rsidR="007876EF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 xml:space="preserve">تعرفه های مصوب در خوشه </w:t>
            </w:r>
            <w:r w:rsidR="0096723C"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خدمات</w:t>
            </w:r>
            <w:r w:rsidR="00F50E71"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/صنعت/فرهنگ و هنر</w:t>
            </w:r>
            <w:r w:rsidR="008F1674">
              <w:rPr>
                <w:rFonts w:cs="Calibri" w:hint="cs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 xml:space="preserve">به ازاء هر نفر روز </w:t>
            </w:r>
            <w:r w:rsidR="00F02799">
              <w:rPr>
                <w:rFonts w:cs="Calibri" w:hint="cs"/>
                <w:b/>
                <w:bCs/>
                <w:spacing w:val="-6"/>
                <w:sz w:val="20"/>
                <w:szCs w:val="20"/>
                <w:rtl/>
              </w:rPr>
              <w:t>(</w:t>
            </w:r>
            <w:r w:rsidR="003A47B6">
              <w:rPr>
                <w:rFonts w:cs="Calibri" w:hint="cs"/>
                <w:b/>
                <w:bCs/>
                <w:spacing w:val="-6"/>
                <w:sz w:val="20"/>
                <w:szCs w:val="20"/>
                <w:rtl/>
              </w:rPr>
              <w:t>تا 4</w:t>
            </w:r>
            <w:r w:rsidR="00F02799">
              <w:rPr>
                <w:rFonts w:cs="Calibri" w:hint="cs"/>
                <w:b/>
                <w:bCs/>
                <w:spacing w:val="-6"/>
                <w:sz w:val="20"/>
                <w:szCs w:val="20"/>
                <w:rtl/>
              </w:rPr>
              <w:t>ساعت)</w:t>
            </w:r>
          </w:p>
          <w:p w14:paraId="0AE2E358" w14:textId="3767FBBE" w:rsidR="00D06856" w:rsidRPr="00F25C29" w:rsidRDefault="00D0685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3D3851C1" w14:textId="77777777" w:rsidR="007876EF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سهم ریالی اداره کل برای ارائه یک نفر روز خدمات آموزشی و فنی</w:t>
            </w:r>
          </w:p>
        </w:tc>
      </w:tr>
      <w:tr w:rsidR="007333C1" w14:paraId="27228389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3EFFBF11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51B84E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مربی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E186CF6" w14:textId="437031F5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A19177A" w14:textId="0F8D8691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FA64B67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84" w:type="dxa"/>
            <w:vMerge w:val="restart"/>
            <w:shd w:val="clear" w:color="auto" w:fill="auto"/>
          </w:tcPr>
          <w:p w14:paraId="29A7B571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  <w:p w14:paraId="21E86FD1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  <w:p w14:paraId="6D166E81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  <w:p w14:paraId="109A32F1" w14:textId="77777777" w:rsidR="00BD19A6" w:rsidRPr="00F25C29" w:rsidRDefault="00287851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  <w:rtl/>
              </w:rPr>
              <w:t>---------</w:t>
            </w:r>
          </w:p>
          <w:p w14:paraId="06A10692" w14:textId="47684D41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6A85B94C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4D63B38F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721CD9F6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E29F3D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استاندارد/محتوی(مالکیت معنوی)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C03BE27" w14:textId="2BC6D0AE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26A2B397" w14:textId="42395035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AD05E07" w14:textId="77777777" w:rsidR="00BD19A6" w:rsidRPr="00F25C29" w:rsidRDefault="0089703E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84" w:type="dxa"/>
            <w:vMerge/>
            <w:shd w:val="clear" w:color="auto" w:fill="auto"/>
          </w:tcPr>
          <w:p w14:paraId="36B418E5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362BE7AD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358D4C6D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04EC5B61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A7A5753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فضای آموزشی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275091B" w14:textId="1363CBEB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EEB37B0" w14:textId="05406B5F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0C41D79" w14:textId="77777777" w:rsidR="00BD19A6" w:rsidRPr="00F25C29" w:rsidRDefault="00B17A35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84" w:type="dxa"/>
            <w:vMerge/>
            <w:shd w:val="clear" w:color="auto" w:fill="auto"/>
          </w:tcPr>
          <w:p w14:paraId="3EAB9030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56C7441F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53A73F71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08B9D269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BC9AD55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تجهیزات آموزشی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30B6FA4" w14:textId="757EE500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8C6D7A5" w14:textId="7692B6E2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F4BB275" w14:textId="77777777" w:rsidR="00BD19A6" w:rsidRPr="00F25C29" w:rsidRDefault="00D629E7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784" w:type="dxa"/>
            <w:vMerge/>
            <w:shd w:val="clear" w:color="auto" w:fill="auto"/>
          </w:tcPr>
          <w:p w14:paraId="6609D9FD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22FCB48D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15F03ECE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5239B10F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5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A4A7295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ابزار آلات آموزشی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1A6158" w14:textId="23759832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015550B" w14:textId="2024163B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D6C6C4D" w14:textId="77777777" w:rsidR="00BD19A6" w:rsidRPr="00F25C29" w:rsidRDefault="00BA4AAE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784" w:type="dxa"/>
            <w:vMerge/>
            <w:shd w:val="clear" w:color="auto" w:fill="auto"/>
          </w:tcPr>
          <w:p w14:paraId="13838FA1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3929DC2B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4014C7DD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3CA62EDE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6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E60BFCF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 xml:space="preserve">مواد </w:t>
            </w: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مصرفی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AB34C6" w14:textId="06247284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3148231" w14:textId="715C89EE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4D39226" w14:textId="77777777" w:rsidR="00BD19A6" w:rsidRPr="00F25C29" w:rsidRDefault="00BA4AAE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84" w:type="dxa"/>
            <w:vMerge/>
            <w:shd w:val="clear" w:color="auto" w:fill="auto"/>
          </w:tcPr>
          <w:p w14:paraId="739AC1D9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130BA064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33A818A2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78443137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7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B20F334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انرژی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A1F0534" w14:textId="0F2D5312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3178AB6" w14:textId="3F49D99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9313464" w14:textId="77777777" w:rsidR="00BD19A6" w:rsidRPr="00F25C29" w:rsidRDefault="00754168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784" w:type="dxa"/>
            <w:vMerge/>
            <w:shd w:val="clear" w:color="auto" w:fill="auto"/>
          </w:tcPr>
          <w:p w14:paraId="6FB3DD15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6235591A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254A2E9C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52C5BEB1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8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315CDA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ارزشیابی حین دوره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BC3D4CA" w14:textId="066D26B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72C708B2" w14:textId="58D88B84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8A58129" w14:textId="021E02AC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4" w:type="dxa"/>
            <w:vMerge/>
            <w:shd w:val="clear" w:color="auto" w:fill="auto"/>
          </w:tcPr>
          <w:p w14:paraId="6058DC55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4C098BEF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4EE686DD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29EAE7E5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9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3CF1223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ایمنی و بهداشت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9F7894E" w14:textId="68E8D89F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85B3ED8" w14:textId="2472F334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7F869F35" w14:textId="531BA56E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4" w:type="dxa"/>
            <w:vMerge/>
            <w:shd w:val="clear" w:color="auto" w:fill="auto"/>
          </w:tcPr>
          <w:p w14:paraId="6A96C40A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34EBA35A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71B7A326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7CD0BDF3" w14:textId="68EB940D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F14022B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مستندسازی الکتریکی فرایند آموزش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DA4253A" w14:textId="5A203794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D351AC8" w14:textId="47CB3795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951361D" w14:textId="665C8696" w:rsidR="00BD19A6" w:rsidRPr="00F25C29" w:rsidRDefault="0089703E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784" w:type="dxa"/>
            <w:vMerge/>
            <w:shd w:val="clear" w:color="auto" w:fill="auto"/>
          </w:tcPr>
          <w:p w14:paraId="0B95A6A5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0726AC96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</w:rPr>
              <w:t>0</w:t>
            </w:r>
          </w:p>
        </w:tc>
      </w:tr>
      <w:tr w:rsidR="007333C1" w14:paraId="4D4D906E" w14:textId="77777777" w:rsidTr="004062CA">
        <w:trPr>
          <w:trHeight w:hRule="exact" w:val="336"/>
        </w:trPr>
        <w:tc>
          <w:tcPr>
            <w:tcW w:w="611" w:type="dxa"/>
            <w:shd w:val="clear" w:color="auto" w:fill="auto"/>
            <w:vAlign w:val="center"/>
          </w:tcPr>
          <w:p w14:paraId="2CFACC89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C85749E" w14:textId="7777777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  <w:t>جمع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6D7AADE" w14:textId="3FFE7846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6AC2B57A" w14:textId="21010A8D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AB8F751" w14:textId="16CD6267" w:rsidR="00BD19A6" w:rsidRPr="00F25C29" w:rsidRDefault="005A0783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2784" w:type="dxa"/>
            <w:vMerge/>
            <w:shd w:val="clear" w:color="auto" w:fill="auto"/>
          </w:tcPr>
          <w:p w14:paraId="34F4AAC7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  <w:rtl/>
              </w:rPr>
            </w:pPr>
          </w:p>
        </w:tc>
        <w:tc>
          <w:tcPr>
            <w:tcW w:w="2156" w:type="dxa"/>
            <w:shd w:val="clear" w:color="auto" w:fill="auto"/>
          </w:tcPr>
          <w:p w14:paraId="294871A8" w14:textId="77777777" w:rsidR="00BD19A6" w:rsidRPr="00F25C29" w:rsidRDefault="00287851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F25C29">
              <w:rPr>
                <w:rFonts w:cs="Calibri"/>
                <w:b/>
                <w:bCs/>
                <w:sz w:val="20"/>
                <w:szCs w:val="20"/>
                <w:rtl/>
              </w:rPr>
              <w:t>--------</w:t>
            </w:r>
          </w:p>
          <w:p w14:paraId="5B3CF9F2" w14:textId="77777777" w:rsidR="00BD19A6" w:rsidRPr="00F25C29" w:rsidRDefault="00BD19A6" w:rsidP="00DC14E4">
            <w:pPr>
              <w:spacing w:after="0" w:line="360" w:lineRule="auto"/>
              <w:jc w:val="center"/>
              <w:rPr>
                <w:rFonts w:cs="Calibri"/>
                <w:b/>
                <w:bCs/>
                <w:spacing w:val="-6"/>
                <w:sz w:val="20"/>
                <w:szCs w:val="20"/>
              </w:rPr>
            </w:pPr>
          </w:p>
        </w:tc>
      </w:tr>
    </w:tbl>
    <w:bookmarkEnd w:id="0"/>
    <w:p w14:paraId="5EC67DF6" w14:textId="043A8B9F" w:rsidR="005706CD" w:rsidRPr="00F25C29" w:rsidRDefault="005A0783" w:rsidP="006A6EA3">
      <w:pPr>
        <w:spacing w:after="0" w:line="240" w:lineRule="auto"/>
        <w:jc w:val="both"/>
        <w:rPr>
          <w:rFonts w:cs="Calibri"/>
          <w:b/>
          <w:bCs/>
          <w:sz w:val="24"/>
          <w:szCs w:val="24"/>
          <w:rtl/>
        </w:rPr>
      </w:pPr>
      <w:r w:rsidRPr="00F25C29">
        <w:rPr>
          <w:rFonts w:cs="Calibri"/>
          <w:b/>
          <w:bCs/>
          <w:sz w:val="24"/>
          <w:szCs w:val="24"/>
          <w:rtl/>
        </w:rPr>
        <w:t>ماده2-مدت قرارداد:</w:t>
      </w:r>
    </w:p>
    <w:p w14:paraId="7FDB2260" w14:textId="56E76ACB" w:rsidR="005B5246" w:rsidRPr="00FF7DA0" w:rsidRDefault="005706CD" w:rsidP="006A6EA3">
      <w:pPr>
        <w:spacing w:after="0" w:line="240" w:lineRule="auto"/>
        <w:jc w:val="both"/>
        <w:rPr>
          <w:rFonts w:cs="Calibri"/>
          <w:b/>
          <w:bCs/>
          <w:sz w:val="24"/>
          <w:szCs w:val="24"/>
          <w:rtl/>
        </w:rPr>
      </w:pPr>
      <w:r w:rsidRPr="00FF7DA0">
        <w:rPr>
          <w:rFonts w:cs="Calibri"/>
          <w:b/>
          <w:bCs/>
          <w:sz w:val="24"/>
          <w:szCs w:val="24"/>
          <w:rtl/>
        </w:rPr>
        <w:t xml:space="preserve">زمان اجرای این قرارداد از تاریخ </w:t>
      </w:r>
      <w:r w:rsidR="00054FF7" w:rsidRPr="00FF7DA0">
        <w:rPr>
          <w:rFonts w:cs="Calibri" w:hint="cs"/>
          <w:b/>
          <w:bCs/>
          <w:sz w:val="24"/>
          <w:szCs w:val="24"/>
          <w:rtl/>
        </w:rPr>
        <w:t xml:space="preserve"> </w:t>
      </w:r>
      <w:r w:rsidR="00F02799" w:rsidRPr="00FF7DA0">
        <w:rPr>
          <w:rFonts w:cs="Calibri" w:hint="cs"/>
          <w:b/>
          <w:bCs/>
          <w:sz w:val="24"/>
          <w:szCs w:val="24"/>
          <w:rtl/>
        </w:rPr>
        <w:t>........لغایت.........</w:t>
      </w:r>
      <w:r w:rsidRPr="00FF7DA0">
        <w:rPr>
          <w:rFonts w:cs="Calibri"/>
          <w:b/>
          <w:bCs/>
          <w:sz w:val="24"/>
          <w:szCs w:val="24"/>
          <w:rtl/>
        </w:rPr>
        <w:t xml:space="preserve"> به مدت </w:t>
      </w:r>
      <w:r w:rsidR="00B40D99" w:rsidRPr="00FF7DA0">
        <w:rPr>
          <w:rFonts w:cs="Calibri"/>
          <w:b/>
          <w:bCs/>
          <w:sz w:val="24"/>
          <w:szCs w:val="24"/>
          <w:rtl/>
        </w:rPr>
        <w:t>--------</w:t>
      </w:r>
      <w:r w:rsidR="00F02799" w:rsidRPr="00FF7DA0">
        <w:rPr>
          <w:rFonts w:cs="Calibri" w:hint="cs"/>
          <w:b/>
          <w:bCs/>
          <w:sz w:val="24"/>
          <w:szCs w:val="24"/>
          <w:rtl/>
        </w:rPr>
        <w:t>(ماه/سال)</w:t>
      </w:r>
      <w:r w:rsidRPr="00FF7DA0">
        <w:rPr>
          <w:rFonts w:cs="Calibri"/>
          <w:b/>
          <w:bCs/>
          <w:sz w:val="24"/>
          <w:szCs w:val="24"/>
          <w:rtl/>
        </w:rPr>
        <w:t xml:space="preserve"> </w:t>
      </w:r>
      <w:r w:rsidR="008E5F12">
        <w:rPr>
          <w:rFonts w:cs="Calibri" w:hint="cs"/>
          <w:b/>
          <w:bCs/>
          <w:sz w:val="24"/>
          <w:szCs w:val="24"/>
          <w:rtl/>
        </w:rPr>
        <w:t xml:space="preserve">جهت </w:t>
      </w:r>
      <w:r w:rsidR="0031129A">
        <w:rPr>
          <w:rFonts w:cs="Calibri" w:hint="cs"/>
          <w:b/>
          <w:bCs/>
          <w:sz w:val="24"/>
          <w:szCs w:val="24"/>
          <w:rtl/>
        </w:rPr>
        <w:t xml:space="preserve">.....دوره </w:t>
      </w:r>
      <w:r w:rsidRPr="00FF7DA0">
        <w:rPr>
          <w:rFonts w:cs="Calibri"/>
          <w:b/>
          <w:bCs/>
          <w:sz w:val="24"/>
          <w:szCs w:val="24"/>
          <w:rtl/>
        </w:rPr>
        <w:t>می باشد.</w:t>
      </w:r>
    </w:p>
    <w:tbl>
      <w:tblPr>
        <w:tblStyle w:val="TableGrid"/>
        <w:bidiVisual/>
        <w:tblW w:w="0" w:type="auto"/>
        <w:tblInd w:w="-232" w:type="dxa"/>
        <w:tblLook w:val="04A0" w:firstRow="1" w:lastRow="0" w:firstColumn="1" w:lastColumn="0" w:noHBand="0" w:noVBand="1"/>
      </w:tblPr>
      <w:tblGrid>
        <w:gridCol w:w="1008"/>
        <w:gridCol w:w="893"/>
        <w:gridCol w:w="1400"/>
        <w:gridCol w:w="1397"/>
        <w:gridCol w:w="1509"/>
        <w:gridCol w:w="1404"/>
        <w:gridCol w:w="1407"/>
        <w:gridCol w:w="1410"/>
      </w:tblGrid>
      <w:tr w:rsidR="00D95CFC" w14:paraId="26C8DFC4" w14:textId="77777777" w:rsidTr="00D95CFC">
        <w:tc>
          <w:tcPr>
            <w:tcW w:w="1008" w:type="dxa"/>
          </w:tcPr>
          <w:p w14:paraId="17189062" w14:textId="7BED9FDD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bookmarkStart w:id="1" w:name="_Hlk187575479"/>
            <w:r w:rsidRPr="00D95CFC">
              <w:rPr>
                <w:rFonts w:cs="Calibri" w:hint="cs"/>
                <w:sz w:val="20"/>
                <w:szCs w:val="20"/>
                <w:rtl/>
              </w:rPr>
              <w:t>مسئول تنظیم کننده قرارداد</w:t>
            </w:r>
          </w:p>
        </w:tc>
        <w:tc>
          <w:tcPr>
            <w:tcW w:w="893" w:type="dxa"/>
          </w:tcPr>
          <w:p w14:paraId="671D42FC" w14:textId="34A00DCB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رئیس مرکز </w:t>
            </w:r>
          </w:p>
        </w:tc>
        <w:tc>
          <w:tcPr>
            <w:tcW w:w="1400" w:type="dxa"/>
          </w:tcPr>
          <w:p w14:paraId="2467BFF8" w14:textId="11A2045D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1397" w:type="dxa"/>
          </w:tcPr>
          <w:p w14:paraId="3B3C41B2" w14:textId="79B1B39F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دفتر حقوقی</w:t>
            </w:r>
          </w:p>
        </w:tc>
        <w:tc>
          <w:tcPr>
            <w:tcW w:w="1509" w:type="dxa"/>
          </w:tcPr>
          <w:p w14:paraId="11B110C6" w14:textId="29C6935B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آموزشگاه/شرکت</w:t>
            </w:r>
          </w:p>
        </w:tc>
        <w:tc>
          <w:tcPr>
            <w:tcW w:w="1404" w:type="dxa"/>
          </w:tcPr>
          <w:p w14:paraId="50DD3DDE" w14:textId="0B7C6D84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مسئول حراست </w:t>
            </w:r>
          </w:p>
        </w:tc>
        <w:tc>
          <w:tcPr>
            <w:tcW w:w="1407" w:type="dxa"/>
          </w:tcPr>
          <w:p w14:paraId="529B417E" w14:textId="58D90BDF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فنی وآموزشی</w:t>
            </w:r>
          </w:p>
        </w:tc>
        <w:tc>
          <w:tcPr>
            <w:tcW w:w="1410" w:type="dxa"/>
          </w:tcPr>
          <w:p w14:paraId="292C626E" w14:textId="1AC8461B" w:rsidR="00D95CFC" w:rsidRPr="00D95CFC" w:rsidRDefault="00D95CFC" w:rsidP="00D95CFC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اداری وپشتیبانی</w:t>
            </w:r>
          </w:p>
        </w:tc>
      </w:tr>
      <w:tr w:rsidR="00D95CFC" w14:paraId="233DB9E6" w14:textId="77777777" w:rsidTr="00D95CFC">
        <w:tc>
          <w:tcPr>
            <w:tcW w:w="1008" w:type="dxa"/>
          </w:tcPr>
          <w:p w14:paraId="033D38D3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6C60015F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14:paraId="5EB9A93A" w14:textId="1F431A98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139E0738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30879E1A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5DC90C1B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04E25EA6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0BEDA57E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7B55BCED" w14:textId="77777777" w:rsidR="00D95CFC" w:rsidRDefault="00D95CFC" w:rsidP="006A6EA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6563FC8D" w14:textId="77777777" w:rsidR="002974B0" w:rsidRDefault="002974B0" w:rsidP="006A6EA3">
      <w:pPr>
        <w:spacing w:after="0" w:line="240" w:lineRule="auto"/>
        <w:jc w:val="both"/>
        <w:rPr>
          <w:rFonts w:cs="Calibri"/>
          <w:b/>
          <w:bCs/>
          <w:sz w:val="24"/>
          <w:szCs w:val="24"/>
          <w:rtl/>
        </w:rPr>
      </w:pPr>
    </w:p>
    <w:p w14:paraId="14C2BF2E" w14:textId="25A927AE" w:rsidR="00B422BB" w:rsidRDefault="005A0783" w:rsidP="006A6EA3">
      <w:pPr>
        <w:spacing w:after="0" w:line="240" w:lineRule="auto"/>
        <w:jc w:val="both"/>
        <w:rPr>
          <w:rFonts w:cs="Calibri"/>
          <w:b/>
          <w:bCs/>
          <w:sz w:val="24"/>
          <w:szCs w:val="24"/>
          <w:rtl/>
        </w:rPr>
      </w:pPr>
      <w:r w:rsidRPr="00F25C29">
        <w:rPr>
          <w:rFonts w:cs="Calibri"/>
          <w:b/>
          <w:bCs/>
          <w:sz w:val="24"/>
          <w:szCs w:val="24"/>
          <w:rtl/>
        </w:rPr>
        <w:t>ماده 3 – مبلغ و نحوه پرداخت قرارداد:</w:t>
      </w:r>
    </w:p>
    <w:p w14:paraId="0E2CF665" w14:textId="007C84D9" w:rsidR="002870CF" w:rsidRDefault="005A0783" w:rsidP="0078729C">
      <w:pPr>
        <w:spacing w:after="0" w:line="240" w:lineRule="auto"/>
        <w:jc w:val="both"/>
        <w:rPr>
          <w:rFonts w:cs="Calibri"/>
          <w:sz w:val="24"/>
          <w:szCs w:val="24"/>
          <w:rtl/>
        </w:rPr>
      </w:pPr>
      <w:r w:rsidRPr="00F25C29">
        <w:rPr>
          <w:rFonts w:cs="Calibri"/>
          <w:sz w:val="24"/>
          <w:szCs w:val="24"/>
          <w:rtl/>
        </w:rPr>
        <w:t xml:space="preserve">جمع کل قرارداد خدمات آموزشی در طول مدت قرارداد به </w:t>
      </w:r>
      <w:r w:rsidRPr="00FF7DA0">
        <w:rPr>
          <w:rFonts w:cs="Calibri"/>
          <w:color w:val="000000" w:themeColor="text1"/>
          <w:sz w:val="24"/>
          <w:szCs w:val="24"/>
          <w:rtl/>
        </w:rPr>
        <w:t>عدد</w:t>
      </w:r>
      <w:r w:rsidR="000C53BA" w:rsidRPr="00FF7DA0">
        <w:rPr>
          <w:rFonts w:cs="Calibri"/>
          <w:color w:val="000000" w:themeColor="text1"/>
          <w:sz w:val="24"/>
          <w:szCs w:val="24"/>
          <w:rtl/>
        </w:rPr>
        <w:t xml:space="preserve"> </w:t>
      </w:r>
      <w:r w:rsidR="00B40D99" w:rsidRPr="00D514A5">
        <w:rPr>
          <w:rFonts w:eastAsia="Times New Roman" w:cs="Calibri"/>
          <w:b/>
          <w:bCs/>
          <w:color w:val="000000" w:themeColor="text1"/>
          <w:sz w:val="24"/>
          <w:szCs w:val="24"/>
          <w:rtl/>
        </w:rPr>
        <w:t>-----------</w:t>
      </w:r>
      <w:r w:rsidR="00600D94" w:rsidRPr="00D514A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</w:t>
      </w:r>
      <w:r w:rsidRPr="00D514A5">
        <w:rPr>
          <w:rFonts w:cs="Calibri"/>
          <w:b/>
          <w:bCs/>
          <w:color w:val="000000" w:themeColor="text1"/>
          <w:sz w:val="24"/>
          <w:szCs w:val="24"/>
          <w:rtl/>
        </w:rPr>
        <w:t>ریال</w:t>
      </w:r>
      <w:r w:rsidRPr="00FF7DA0">
        <w:rPr>
          <w:rFonts w:cs="Calibri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FF7DA0">
        <w:rPr>
          <w:rFonts w:cs="Calibri"/>
          <w:color w:val="000000" w:themeColor="text1"/>
          <w:sz w:val="24"/>
          <w:szCs w:val="24"/>
          <w:rtl/>
        </w:rPr>
        <w:t xml:space="preserve">به حروف، </w:t>
      </w:r>
      <w:r w:rsidR="00B40D99" w:rsidRPr="00FF7DA0">
        <w:rPr>
          <w:rFonts w:cs="Calibri"/>
          <w:b/>
          <w:bCs/>
          <w:color w:val="000000" w:themeColor="text1"/>
          <w:sz w:val="24"/>
          <w:szCs w:val="24"/>
          <w:rtl/>
        </w:rPr>
        <w:t>----------------------</w:t>
      </w:r>
      <w:r w:rsidR="00A16FA6" w:rsidRPr="00FF7DA0">
        <w:rPr>
          <w:rFonts w:cs="Calibri"/>
          <w:b/>
          <w:bCs/>
          <w:color w:val="000000" w:themeColor="text1"/>
          <w:sz w:val="24"/>
          <w:szCs w:val="24"/>
          <w:rtl/>
        </w:rPr>
        <w:t xml:space="preserve"> </w:t>
      </w:r>
      <w:r w:rsidR="00465F96" w:rsidRPr="00FF7DA0">
        <w:rPr>
          <w:rFonts w:cs="Calibri"/>
          <w:b/>
          <w:bCs/>
          <w:color w:val="000000" w:themeColor="text1"/>
          <w:sz w:val="24"/>
          <w:szCs w:val="24"/>
          <w:rtl/>
        </w:rPr>
        <w:t>ریال</w:t>
      </w:r>
      <w:r w:rsidR="00037496" w:rsidRPr="00FF7DA0">
        <w:rPr>
          <w:rFonts w:cs="Calibri"/>
          <w:color w:val="000000" w:themeColor="text1"/>
          <w:sz w:val="24"/>
          <w:szCs w:val="24"/>
          <w:rtl/>
        </w:rPr>
        <w:t xml:space="preserve"> </w:t>
      </w:r>
      <w:r w:rsidRPr="00FF7DA0">
        <w:rPr>
          <w:rFonts w:cs="Calibri"/>
          <w:color w:val="000000" w:themeColor="text1"/>
          <w:sz w:val="24"/>
          <w:szCs w:val="24"/>
          <w:rtl/>
        </w:rPr>
        <w:t xml:space="preserve">می باشد و مقرر گردید با رعایت تبصره 2 ذیل همین ماده نسبت </w:t>
      </w:r>
      <w:r w:rsidRPr="00FF7DA0">
        <w:rPr>
          <w:rFonts w:cs="Calibri"/>
          <w:color w:val="000000" w:themeColor="text1"/>
          <w:spacing w:val="-8"/>
          <w:sz w:val="24"/>
          <w:szCs w:val="24"/>
          <w:rtl/>
        </w:rPr>
        <w:t xml:space="preserve">به واریز به </w:t>
      </w:r>
      <w:r w:rsidRPr="00FF7DA0">
        <w:rPr>
          <w:rFonts w:cs="Calibri"/>
          <w:b/>
          <w:bCs/>
          <w:color w:val="000000" w:themeColor="text1"/>
          <w:spacing w:val="-8"/>
          <w:sz w:val="24"/>
          <w:szCs w:val="24"/>
          <w:rtl/>
        </w:rPr>
        <w:t>شماره شبای</w:t>
      </w:r>
      <w:r w:rsidRPr="00FF7DA0">
        <w:rPr>
          <w:rFonts w:cs="Calibri"/>
          <w:color w:val="000000" w:themeColor="text1"/>
          <w:spacing w:val="-8"/>
          <w:sz w:val="24"/>
          <w:szCs w:val="24"/>
          <w:rtl/>
        </w:rPr>
        <w:t xml:space="preserve"> </w:t>
      </w:r>
      <w:r w:rsidRPr="00D514A5">
        <w:rPr>
          <w:rFonts w:cs="Calibri"/>
          <w:b/>
          <w:bCs/>
          <w:color w:val="000000" w:themeColor="text1"/>
          <w:spacing w:val="-8"/>
          <w:sz w:val="24"/>
          <w:szCs w:val="24"/>
        </w:rPr>
        <w:t>420100004001018703042310</w:t>
      </w:r>
      <w:r w:rsidRPr="00D514A5">
        <w:rPr>
          <w:rFonts w:cs="Calibri"/>
          <w:color w:val="000000" w:themeColor="text1"/>
          <w:spacing w:val="-8"/>
          <w:rtl/>
        </w:rPr>
        <w:t xml:space="preserve">  </w:t>
      </w:r>
      <w:r w:rsidRPr="00D514A5">
        <w:rPr>
          <w:rFonts w:cs="Calibri"/>
          <w:color w:val="000000" w:themeColor="text1"/>
          <w:spacing w:val="-8"/>
          <w:sz w:val="28"/>
          <w:szCs w:val="28"/>
        </w:rPr>
        <w:t xml:space="preserve"> IR</w:t>
      </w:r>
      <w:r w:rsidRPr="00D514A5">
        <w:rPr>
          <w:rFonts w:cs="Calibri"/>
          <w:spacing w:val="-8"/>
          <w:sz w:val="28"/>
          <w:szCs w:val="28"/>
          <w:rtl/>
        </w:rPr>
        <w:t xml:space="preserve"> </w:t>
      </w:r>
      <w:r w:rsidRPr="00F25C29">
        <w:rPr>
          <w:rFonts w:cs="Calibri"/>
          <w:spacing w:val="-8"/>
          <w:sz w:val="24"/>
          <w:szCs w:val="24"/>
          <w:rtl/>
        </w:rPr>
        <w:t xml:space="preserve">(با شناسه واریز دریافتی) </w:t>
      </w:r>
      <w:r w:rsidRPr="00F25C29">
        <w:rPr>
          <w:rFonts w:cs="Calibri"/>
          <w:sz w:val="24"/>
          <w:szCs w:val="24"/>
          <w:rtl/>
        </w:rPr>
        <w:t xml:space="preserve">اقدام و اصل فیش واریزی را تحویل واحد وصول و درآمد اداره کل نماید. </w:t>
      </w:r>
    </w:p>
    <w:p w14:paraId="32045386" w14:textId="77777777" w:rsidR="00196763" w:rsidRPr="00196763" w:rsidRDefault="00054FF7" w:rsidP="00196763">
      <w:pPr>
        <w:spacing w:after="0" w:line="240" w:lineRule="auto"/>
        <w:jc w:val="both"/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</w:pPr>
      <w:r w:rsidRPr="00196763">
        <w:rPr>
          <w:rFonts w:cs="Calibri" w:hint="cs"/>
          <w:b/>
          <w:bCs/>
          <w:sz w:val="24"/>
          <w:szCs w:val="24"/>
          <w:rtl/>
        </w:rPr>
        <w:t xml:space="preserve">تبصره </w:t>
      </w:r>
      <w:r w:rsidR="001D576F" w:rsidRPr="00196763">
        <w:rPr>
          <w:rFonts w:cs="Calibri" w:hint="cs"/>
          <w:b/>
          <w:bCs/>
          <w:sz w:val="24"/>
          <w:szCs w:val="24"/>
          <w:rtl/>
        </w:rPr>
        <w:t>1:</w:t>
      </w:r>
      <w:r w:rsidRPr="00196763">
        <w:rPr>
          <w:rFonts w:cs="Calibri"/>
          <w:b/>
          <w:bCs/>
          <w:sz w:val="24"/>
          <w:szCs w:val="24"/>
          <w:rtl/>
        </w:rPr>
        <w:t xml:space="preserve"> </w:t>
      </w:r>
      <w:r w:rsidR="00196763" w:rsidRPr="00196763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 xml:space="preserve">طرف دوم ملزم به ارائه آموزش رایگان به میزان </w:t>
      </w:r>
      <w:r w:rsidR="00196763" w:rsidRPr="003954B6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 xml:space="preserve">--- </w:t>
      </w:r>
      <w:r w:rsidR="00196763" w:rsidRPr="00196763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>نفر ساعت برای کارآموزان معرفی شده از سوی طرف اول</w:t>
      </w:r>
      <w:r w:rsidR="00196763" w:rsidRPr="00196763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br/>
        <w:t xml:space="preserve"> می باشد. </w:t>
      </w:r>
    </w:p>
    <w:p w14:paraId="0BECCC1D" w14:textId="588CF0F2" w:rsidR="001D576F" w:rsidRPr="00D468D5" w:rsidRDefault="005A0783" w:rsidP="00196763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D468D5">
        <w:rPr>
          <w:rFonts w:cs="Calibri"/>
          <w:b/>
          <w:bCs/>
          <w:sz w:val="24"/>
          <w:szCs w:val="24"/>
          <w:rtl/>
        </w:rPr>
        <w:t xml:space="preserve">تبصره </w:t>
      </w:r>
      <w:r w:rsidR="001D576F" w:rsidRPr="00D468D5">
        <w:rPr>
          <w:rFonts w:cs="Calibri" w:hint="cs"/>
          <w:b/>
          <w:bCs/>
          <w:sz w:val="24"/>
          <w:szCs w:val="24"/>
          <w:rtl/>
        </w:rPr>
        <w:t>2</w:t>
      </w:r>
      <w:r w:rsidRPr="00D468D5">
        <w:rPr>
          <w:rFonts w:cs="Calibri"/>
          <w:b/>
          <w:bCs/>
          <w:sz w:val="24"/>
          <w:szCs w:val="24"/>
          <w:rtl/>
        </w:rPr>
        <w:t xml:space="preserve">: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موضوع ماده 3 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براساس کارکرد و عملکرد نفر روز و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طبق جدول برنامه آموزشی اعلام شده از سوی طرف دوم 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و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با تایید </w:t>
      </w:r>
      <w:r w:rsidR="00410B0E" w:rsidRPr="00D468D5">
        <w:rPr>
          <w:rFonts w:cs="Calibri" w:hint="cs"/>
          <w:b/>
          <w:bCs/>
          <w:spacing w:val="-6"/>
          <w:sz w:val="24"/>
          <w:szCs w:val="24"/>
          <w:rtl/>
        </w:rPr>
        <w:t xml:space="preserve">عملکرد از سوی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ناظر </w:t>
      </w:r>
      <w:r w:rsidR="00410B0E" w:rsidRPr="00D468D5">
        <w:rPr>
          <w:rFonts w:cs="Calibri" w:hint="cs"/>
          <w:b/>
          <w:bCs/>
          <w:spacing w:val="-6"/>
          <w:sz w:val="24"/>
          <w:szCs w:val="24"/>
          <w:rtl/>
        </w:rPr>
        <w:t xml:space="preserve">قابل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پرداخت خواهد </w:t>
      </w:r>
      <w:r w:rsidR="001D576F" w:rsidRPr="00D468D5">
        <w:rPr>
          <w:rFonts w:cs="Calibri" w:hint="cs"/>
          <w:b/>
          <w:bCs/>
          <w:spacing w:val="-6"/>
          <w:sz w:val="24"/>
          <w:szCs w:val="24"/>
          <w:rtl/>
        </w:rPr>
        <w:t>بود.</w:t>
      </w:r>
    </w:p>
    <w:p w14:paraId="4F781780" w14:textId="484B4D99" w:rsidR="001D576F" w:rsidRPr="00D468D5" w:rsidRDefault="001D576F" w:rsidP="00D468D5">
      <w:pPr>
        <w:spacing w:after="0" w:line="240" w:lineRule="auto"/>
        <w:jc w:val="both"/>
        <w:rPr>
          <w:rFonts w:cs="Calibri"/>
          <w:sz w:val="24"/>
          <w:szCs w:val="24"/>
          <w:rtl/>
        </w:rPr>
      </w:pPr>
      <w:r w:rsidRPr="00D468D5">
        <w:rPr>
          <w:rFonts w:cs="Calibri"/>
          <w:b/>
          <w:bCs/>
          <w:sz w:val="24"/>
          <w:szCs w:val="24"/>
          <w:rtl/>
        </w:rPr>
        <w:t xml:space="preserve">تبصره </w:t>
      </w:r>
      <w:r w:rsidRPr="00D468D5">
        <w:rPr>
          <w:rFonts w:cs="Calibri" w:hint="cs"/>
          <w:b/>
          <w:bCs/>
          <w:sz w:val="24"/>
          <w:szCs w:val="24"/>
          <w:rtl/>
        </w:rPr>
        <w:t>3</w:t>
      </w:r>
      <w:r w:rsidRPr="00D468D5">
        <w:rPr>
          <w:rFonts w:cs="Calibri"/>
          <w:b/>
          <w:bCs/>
          <w:sz w:val="24"/>
          <w:szCs w:val="24"/>
          <w:rtl/>
        </w:rPr>
        <w:t>:</w:t>
      </w:r>
      <w:r w:rsidRPr="00D468D5">
        <w:rPr>
          <w:rFonts w:cs="Calibri"/>
          <w:sz w:val="24"/>
          <w:szCs w:val="24"/>
          <w:rtl/>
        </w:rPr>
        <w:t xml:space="preserve"> </w:t>
      </w:r>
      <w:r w:rsidRPr="00D468D5">
        <w:rPr>
          <w:rFonts w:cs="Calibri"/>
          <w:b/>
          <w:bCs/>
          <w:sz w:val="24"/>
          <w:szCs w:val="24"/>
          <w:rtl/>
        </w:rPr>
        <w:t>این قرارداد تا 25 درصد قابل افزایش یا کاهش می باشد</w:t>
      </w:r>
      <w:r w:rsidRPr="00D468D5">
        <w:rPr>
          <w:rFonts w:cs="Calibri"/>
          <w:sz w:val="24"/>
          <w:szCs w:val="24"/>
          <w:rtl/>
        </w:rPr>
        <w:t>.</w:t>
      </w:r>
    </w:p>
    <w:p w14:paraId="6F88BAC5" w14:textId="46677E3F" w:rsidR="001D576F" w:rsidRPr="00D468D5" w:rsidRDefault="001D576F" w:rsidP="008D5BFA">
      <w:pPr>
        <w:spacing w:after="0" w:line="240" w:lineRule="auto"/>
        <w:jc w:val="both"/>
        <w:rPr>
          <w:rFonts w:cs="Calibri"/>
          <w:b/>
          <w:bCs/>
          <w:sz w:val="24"/>
          <w:szCs w:val="24"/>
          <w:rtl/>
        </w:rPr>
      </w:pPr>
      <w:r w:rsidRPr="00D468D5">
        <w:rPr>
          <w:rFonts w:cs="Calibri" w:hint="cs"/>
          <w:b/>
          <w:bCs/>
          <w:sz w:val="24"/>
          <w:szCs w:val="24"/>
          <w:rtl/>
        </w:rPr>
        <w:t xml:space="preserve">تبصره 4:ارائه ضمانت نامه بانکی معتبر به </w:t>
      </w:r>
      <w:r w:rsidR="00D468D5" w:rsidRPr="00D468D5">
        <w:rPr>
          <w:rFonts w:cs="Calibri" w:hint="cs"/>
          <w:b/>
          <w:bCs/>
          <w:sz w:val="24"/>
          <w:szCs w:val="24"/>
          <w:rtl/>
        </w:rPr>
        <w:t xml:space="preserve">مبلغ 10% کل مبلغ قرارداد </w:t>
      </w:r>
      <w:r w:rsidR="0031129A">
        <w:rPr>
          <w:rFonts w:cs="Calibri" w:hint="cs"/>
          <w:b/>
          <w:bCs/>
          <w:sz w:val="24"/>
          <w:szCs w:val="24"/>
          <w:rtl/>
        </w:rPr>
        <w:t xml:space="preserve">از سوی طرف دوم </w:t>
      </w:r>
      <w:r w:rsidR="009943A7">
        <w:rPr>
          <w:rFonts w:cs="Calibri" w:hint="cs"/>
          <w:b/>
          <w:bCs/>
          <w:sz w:val="24"/>
          <w:szCs w:val="24"/>
          <w:rtl/>
        </w:rPr>
        <w:t>که پس از تخلیه صحیح وسالم کارگاه در پایان قرارداد وارائه مفاصا حساب ازتامین اجتماعی و تائید ناظر</w:t>
      </w:r>
      <w:r w:rsidR="00CB55F1">
        <w:rPr>
          <w:rFonts w:cs="Calibri" w:hint="cs"/>
          <w:b/>
          <w:bCs/>
          <w:sz w:val="24"/>
          <w:szCs w:val="24"/>
          <w:rtl/>
        </w:rPr>
        <w:t xml:space="preserve">، </w:t>
      </w:r>
      <w:r w:rsidR="009943A7">
        <w:rPr>
          <w:rFonts w:cs="Calibri" w:hint="cs"/>
          <w:b/>
          <w:bCs/>
          <w:sz w:val="24"/>
          <w:szCs w:val="24"/>
          <w:rtl/>
        </w:rPr>
        <w:t xml:space="preserve">ضمانت نامه مسترد خواهدشد. </w:t>
      </w:r>
    </w:p>
    <w:p w14:paraId="36C796A3" w14:textId="1D18D77E" w:rsidR="00287851" w:rsidRDefault="005A0783" w:rsidP="00287851">
      <w:pPr>
        <w:spacing w:after="0" w:line="240" w:lineRule="auto"/>
        <w:ind w:hanging="142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D468D5">
        <w:rPr>
          <w:rFonts w:cs="Calibri"/>
          <w:b/>
          <w:bCs/>
          <w:spacing w:val="-6"/>
          <w:sz w:val="24"/>
          <w:szCs w:val="24"/>
        </w:rPr>
        <w:t xml:space="preserve">    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تبصره </w:t>
      </w:r>
      <w:r w:rsidR="00AE3BB7" w:rsidRPr="00D468D5">
        <w:rPr>
          <w:rFonts w:cs="Calibri"/>
          <w:b/>
          <w:bCs/>
          <w:spacing w:val="-6"/>
          <w:sz w:val="24"/>
          <w:szCs w:val="24"/>
          <w:rtl/>
        </w:rPr>
        <w:t>5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 : نحوه پرداخت </w:t>
      </w:r>
      <w:r w:rsidR="005B0036">
        <w:rPr>
          <w:rFonts w:cs="Calibri" w:hint="cs"/>
          <w:b/>
          <w:bCs/>
          <w:spacing w:val="-6"/>
          <w:sz w:val="24"/>
          <w:szCs w:val="24"/>
          <w:rtl/>
        </w:rPr>
        <w:t>....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 xml:space="preserve">% از کل مبلغ قراردادبه عنوان پیش پرداخت و الباقی 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>طبق تبصره 2 همین قرارداد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 xml:space="preserve"> هر </w:t>
      </w:r>
      <w:r w:rsidR="0031129A">
        <w:rPr>
          <w:rFonts w:cs="Calibri" w:hint="cs"/>
          <w:b/>
          <w:bCs/>
          <w:spacing w:val="-6"/>
          <w:sz w:val="24"/>
          <w:szCs w:val="24"/>
          <w:rtl/>
        </w:rPr>
        <w:t>....</w:t>
      </w:r>
      <w:r w:rsidRPr="00D468D5">
        <w:rPr>
          <w:rFonts w:cs="Calibri"/>
          <w:b/>
          <w:bCs/>
          <w:spacing w:val="-6"/>
          <w:sz w:val="24"/>
          <w:szCs w:val="24"/>
          <w:rtl/>
        </w:rPr>
        <w:t>ماه یکبار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 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 xml:space="preserve">                               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می باشد.بدیهی است تسویه 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>ح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ساب نهایی درپایان مدت قرارداد 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>، براساس عملکرد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 xml:space="preserve"> و پرداخت ها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 xml:space="preserve">  و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 xml:space="preserve"> 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 xml:space="preserve">تائید ناظر 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>و</w:t>
      </w:r>
      <w:r w:rsidR="009943A7">
        <w:rPr>
          <w:rFonts w:cs="Calibri" w:hint="cs"/>
          <w:b/>
          <w:bCs/>
          <w:spacing w:val="-6"/>
          <w:sz w:val="24"/>
          <w:szCs w:val="24"/>
          <w:rtl/>
        </w:rPr>
        <w:t xml:space="preserve"> تخلیه و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 ارائه مفاصا حساب از تامین اجتماعی</w:t>
      </w:r>
      <w:r w:rsidR="00CB55F1">
        <w:rPr>
          <w:rFonts w:cs="Calibri" w:hint="cs"/>
          <w:b/>
          <w:bCs/>
          <w:spacing w:val="-6"/>
          <w:sz w:val="24"/>
          <w:szCs w:val="24"/>
          <w:rtl/>
        </w:rPr>
        <w:t xml:space="preserve"> است.</w:t>
      </w:r>
      <w:r w:rsidR="00D468D5">
        <w:rPr>
          <w:rFonts w:cs="Calibri" w:hint="cs"/>
          <w:b/>
          <w:bCs/>
          <w:spacing w:val="-6"/>
          <w:sz w:val="24"/>
          <w:szCs w:val="24"/>
          <w:rtl/>
        </w:rPr>
        <w:t xml:space="preserve"> </w:t>
      </w:r>
    </w:p>
    <w:p w14:paraId="618509D2" w14:textId="3E33D91F" w:rsidR="008D5BFA" w:rsidRPr="00D468D5" w:rsidRDefault="00FF7DA0" w:rsidP="00287851">
      <w:pPr>
        <w:spacing w:after="0" w:line="240" w:lineRule="auto"/>
        <w:ind w:hanging="142"/>
        <w:jc w:val="both"/>
        <w:rPr>
          <w:rFonts w:cs="Calibri"/>
          <w:b/>
          <w:bCs/>
          <w:spacing w:val="-6"/>
          <w:sz w:val="24"/>
          <w:szCs w:val="24"/>
          <w:rtl/>
        </w:rPr>
      </w:pPr>
      <w:r>
        <w:rPr>
          <w:rFonts w:cs="Calibri" w:hint="cs"/>
          <w:b/>
          <w:bCs/>
          <w:spacing w:val="-6"/>
          <w:sz w:val="24"/>
          <w:szCs w:val="24"/>
          <w:rtl/>
        </w:rPr>
        <w:t xml:space="preserve">   </w:t>
      </w:r>
      <w:r w:rsidR="008D5BFA">
        <w:rPr>
          <w:rFonts w:cs="Calibri" w:hint="cs"/>
          <w:b/>
          <w:bCs/>
          <w:spacing w:val="-6"/>
          <w:sz w:val="24"/>
          <w:szCs w:val="24"/>
          <w:rtl/>
        </w:rPr>
        <w:t>تبصره 6: در صورت افزایش تعرفه درسال 1404 طرف دوم مکلف به پرداخت مبلغ هرنفر روز طبق تعرفه جدید خواهد بود.</w:t>
      </w:r>
    </w:p>
    <w:p w14:paraId="21EAB938" w14:textId="77777777" w:rsidR="00742BF1" w:rsidRPr="0031129A" w:rsidRDefault="005A0783" w:rsidP="006A6EA3">
      <w:pPr>
        <w:spacing w:after="0" w:line="240" w:lineRule="auto"/>
        <w:jc w:val="center"/>
        <w:rPr>
          <w:rFonts w:cs="Calibri"/>
          <w:b/>
          <w:bCs/>
          <w:sz w:val="24"/>
          <w:szCs w:val="24"/>
          <w:rtl/>
        </w:rPr>
      </w:pPr>
      <w:r w:rsidRPr="0031129A">
        <w:rPr>
          <w:rFonts w:cs="Calibri"/>
          <w:b/>
          <w:bCs/>
          <w:sz w:val="24"/>
          <w:szCs w:val="24"/>
          <w:rtl/>
        </w:rPr>
        <w:t>جدول محاسبه هزینه خدمات آموزشی</w:t>
      </w:r>
    </w:p>
    <w:tbl>
      <w:tblPr>
        <w:bidiVisual/>
        <w:tblW w:w="10178" w:type="dxa"/>
        <w:tblInd w:w="50" w:type="dxa"/>
        <w:tblLook w:val="04A0" w:firstRow="1" w:lastRow="0" w:firstColumn="1" w:lastColumn="0" w:noHBand="0" w:noVBand="1"/>
      </w:tblPr>
      <w:tblGrid>
        <w:gridCol w:w="8139"/>
        <w:gridCol w:w="2039"/>
      </w:tblGrid>
      <w:tr w:rsidR="007333C1" w14:paraId="732684D5" w14:textId="77777777" w:rsidTr="00FF7DA0">
        <w:trPr>
          <w:trHeight w:hRule="exact" w:val="456"/>
        </w:trPr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5031" w14:textId="77777777" w:rsidR="002954E0" w:rsidRPr="00F25C29" w:rsidRDefault="005A0783" w:rsidP="006A6E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تعداد نفر آموزشی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025" w14:textId="77777777" w:rsidR="002954E0" w:rsidRPr="00F25C29" w:rsidRDefault="00B40D99" w:rsidP="006A6EA3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</w:t>
            </w:r>
          </w:p>
        </w:tc>
      </w:tr>
      <w:tr w:rsidR="007333C1" w14:paraId="4D55EE14" w14:textId="77777777" w:rsidTr="00FF7DA0">
        <w:trPr>
          <w:trHeight w:hRule="exact" w:val="435"/>
        </w:trPr>
        <w:tc>
          <w:tcPr>
            <w:tcW w:w="8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4D4" w14:textId="77777777" w:rsidR="002954E0" w:rsidRPr="00F25C29" w:rsidRDefault="00B55728" w:rsidP="006A6E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55728">
              <w:rPr>
                <w:rFonts w:cs="Calibri" w:hint="cs"/>
                <w:b/>
                <w:bCs/>
                <w:spacing w:val="-4"/>
                <w:sz w:val="22"/>
                <w:szCs w:val="22"/>
                <w:rtl/>
              </w:rPr>
              <w:t>میانگین</w:t>
            </w:r>
            <w:r w:rsidRPr="00B55728">
              <w:rPr>
                <w:rFonts w:cs="Calibri"/>
                <w:b/>
                <w:bCs/>
                <w:spacing w:val="-4"/>
                <w:sz w:val="22"/>
                <w:szCs w:val="22"/>
                <w:rtl/>
              </w:rPr>
              <w:t xml:space="preserve"> </w:t>
            </w:r>
            <w:r w:rsidR="00193C1C" w:rsidRPr="00F25C29">
              <w:rPr>
                <w:rFonts w:cs="Calibri"/>
                <w:b/>
                <w:bCs/>
                <w:spacing w:val="-4"/>
                <w:sz w:val="24"/>
                <w:szCs w:val="24"/>
                <w:rtl/>
              </w:rPr>
              <w:t xml:space="preserve">استاندارد </w:t>
            </w:r>
            <w:r w:rsidR="009251F5" w:rsidRPr="00F25C29">
              <w:rPr>
                <w:rFonts w:cs="Calibri"/>
                <w:b/>
                <w:bCs/>
                <w:spacing w:val="-4"/>
                <w:sz w:val="24"/>
                <w:szCs w:val="24"/>
                <w:rtl/>
              </w:rPr>
              <w:t>حرف</w:t>
            </w:r>
            <w:r w:rsidR="001D43DA" w:rsidRPr="00F25C29">
              <w:rPr>
                <w:rFonts w:cs="Calibri"/>
                <w:b/>
                <w:bCs/>
                <w:spacing w:val="-4"/>
                <w:sz w:val="24"/>
                <w:szCs w:val="24"/>
                <w:rtl/>
              </w:rPr>
              <w:t>ه</w:t>
            </w:r>
            <w:r w:rsidR="00C64FAC" w:rsidRPr="00F25C29">
              <w:rPr>
                <w:rFonts w:cs="Calibr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193C1C" w:rsidRPr="00F25C29">
              <w:rPr>
                <w:rFonts w:cs="Calibri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="00B40D99" w:rsidRPr="00F25C29">
              <w:rPr>
                <w:rFonts w:cs="Calibri"/>
                <w:b/>
                <w:bCs/>
                <w:sz w:val="24"/>
                <w:szCs w:val="24"/>
                <w:rtl/>
              </w:rPr>
              <w:t>---------------------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FD2" w14:textId="77777777" w:rsidR="002954E0" w:rsidRPr="00F25C29" w:rsidRDefault="00B40D99" w:rsidP="006A6EA3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</w:t>
            </w:r>
          </w:p>
        </w:tc>
      </w:tr>
      <w:tr w:rsidR="007333C1" w14:paraId="67D380EA" w14:textId="77777777" w:rsidTr="00FF7DA0">
        <w:trPr>
          <w:trHeight w:hRule="exact" w:val="340"/>
        </w:trPr>
        <w:tc>
          <w:tcPr>
            <w:tcW w:w="8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5997" w14:textId="77777777" w:rsidR="002954E0" w:rsidRPr="00F25C29" w:rsidRDefault="005A0783" w:rsidP="006A6E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 xml:space="preserve">نفر ساعت: (نفر آموزشی </w:t>
            </w: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ضربدر میانگین آموزشی)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FE61" w14:textId="77777777" w:rsidR="002954E0" w:rsidRPr="00F25C29" w:rsidRDefault="00B40D99" w:rsidP="006A6EA3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</w:t>
            </w:r>
          </w:p>
        </w:tc>
      </w:tr>
      <w:tr w:rsidR="007333C1" w14:paraId="1D1B3C4F" w14:textId="77777777" w:rsidTr="00FF7DA0">
        <w:trPr>
          <w:trHeight w:hRule="exact" w:val="340"/>
        </w:trPr>
        <w:tc>
          <w:tcPr>
            <w:tcW w:w="8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B42" w14:textId="77777777" w:rsidR="002954E0" w:rsidRPr="00F25C29" w:rsidRDefault="005A0783" w:rsidP="006A6E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نفر روز: نفر ساعت تقسیم بر 4 (طبق بخشنامه ابلاغی)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C2E" w14:textId="77777777" w:rsidR="002954E0" w:rsidRPr="00F25C29" w:rsidRDefault="00B40D99" w:rsidP="006A6EA3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</w:t>
            </w:r>
          </w:p>
        </w:tc>
      </w:tr>
      <w:tr w:rsidR="007333C1" w14:paraId="5CD07869" w14:textId="77777777" w:rsidTr="00FF7DA0">
        <w:trPr>
          <w:trHeight w:hRule="exact" w:val="340"/>
        </w:trPr>
        <w:tc>
          <w:tcPr>
            <w:tcW w:w="8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763F" w14:textId="6D48420B" w:rsidR="002954E0" w:rsidRPr="00F25C29" w:rsidRDefault="005A0783" w:rsidP="006A6EA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 xml:space="preserve">جمع کل هزینه خدمات آموزشی: نفر روز </w:t>
            </w:r>
            <w:r w:rsidR="00410B0E">
              <w:rPr>
                <w:rFonts w:eastAsia="Times New Roman" w:cs="Calibri" w:hint="cs"/>
                <w:b/>
                <w:bCs/>
                <w:color w:val="000000"/>
                <w:sz w:val="22"/>
                <w:szCs w:val="22"/>
                <w:rtl/>
              </w:rPr>
              <w:t>ضر</w:t>
            </w: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بدر تعرفه ابلاغی(</w:t>
            </w:r>
            <w:r w:rsidR="009807A0"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-----------</w:t>
            </w:r>
            <w:r w:rsidR="00964FA2"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 xml:space="preserve"> ریال</w:t>
            </w: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16AB" w14:textId="068ACE20" w:rsidR="002954E0" w:rsidRPr="00F25C29" w:rsidRDefault="00B40D99" w:rsidP="006A6EA3">
            <w:pPr>
              <w:bidi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F25C29">
              <w:rPr>
                <w:rFonts w:eastAsia="Times New Roman" w:cs="Calibri"/>
                <w:b/>
                <w:bCs/>
                <w:color w:val="000000"/>
                <w:sz w:val="22"/>
                <w:szCs w:val="22"/>
                <w:rtl/>
              </w:rPr>
              <w:t>----</w:t>
            </w:r>
          </w:p>
        </w:tc>
      </w:tr>
    </w:tbl>
    <w:p w14:paraId="44A82943" w14:textId="77777777" w:rsidR="00793D6E" w:rsidRPr="00F25C29" w:rsidRDefault="005A0783" w:rsidP="006A6EA3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ماده </w:t>
      </w:r>
      <w:r w:rsidR="00490518" w:rsidRPr="00F25C29">
        <w:rPr>
          <w:rFonts w:cs="Calibri"/>
          <w:b/>
          <w:bCs/>
          <w:spacing w:val="-6"/>
          <w:sz w:val="24"/>
          <w:szCs w:val="24"/>
          <w:rtl/>
        </w:rPr>
        <w:t>4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>- محل اجرای قرارداد:</w:t>
      </w:r>
    </w:p>
    <w:p w14:paraId="0243D65F" w14:textId="44A96989" w:rsidR="000F5592" w:rsidRPr="00196763" w:rsidRDefault="00600D02" w:rsidP="006A6EA3">
      <w:pPr>
        <w:spacing w:after="0" w:line="240" w:lineRule="auto"/>
        <w:jc w:val="both"/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</w:pPr>
      <w:r w:rsidRPr="00196763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مرکز آموزش فنی و حرفه ای شماره </w:t>
      </w:r>
      <w:r w:rsidR="00B04ED5" w:rsidRPr="00196763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</w:t>
      </w:r>
    </w:p>
    <w:p w14:paraId="0994B357" w14:textId="77777777" w:rsidR="00F51E93" w:rsidRDefault="005A0783" w:rsidP="00F51E93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ماده </w:t>
      </w:r>
      <w:r w:rsidR="00490518" w:rsidRPr="00F25C29">
        <w:rPr>
          <w:rFonts w:cs="Calibri"/>
          <w:b/>
          <w:bCs/>
          <w:spacing w:val="-6"/>
          <w:sz w:val="24"/>
          <w:szCs w:val="24"/>
          <w:rtl/>
        </w:rPr>
        <w:t>5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– تعهدات طرف اول :</w:t>
      </w:r>
    </w:p>
    <w:p w14:paraId="64F31F23" w14:textId="77777777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b/>
          <w:bCs/>
          <w:spacing w:val="-6"/>
          <w:sz w:val="24"/>
          <w:szCs w:val="24"/>
          <w:rtl/>
        </w:rPr>
        <w:t>1-</w:t>
      </w:r>
      <w:r>
        <w:rPr>
          <w:rFonts w:cs="Calibri"/>
          <w:spacing w:val="-6"/>
          <w:sz w:val="24"/>
          <w:szCs w:val="24"/>
          <w:rtl/>
        </w:rPr>
        <w:t>همکاری در تدو</w:t>
      </w:r>
      <w:r w:rsidR="00242828">
        <w:rPr>
          <w:rFonts w:cs="Calibri" w:hint="cs"/>
          <w:spacing w:val="-6"/>
          <w:sz w:val="24"/>
          <w:szCs w:val="24"/>
          <w:rtl/>
        </w:rPr>
        <w:t>ی</w:t>
      </w:r>
      <w:r>
        <w:rPr>
          <w:rFonts w:cs="Calibri"/>
          <w:spacing w:val="-6"/>
          <w:sz w:val="24"/>
          <w:szCs w:val="24"/>
          <w:rtl/>
        </w:rPr>
        <w:t>ن و بازنگری استاندارد های آموزشی و شایستگی شغلی در رشته های مورد نظر برابر با نیاز طرف دوم</w:t>
      </w:r>
    </w:p>
    <w:p w14:paraId="690D043D" w14:textId="77777777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2-</w:t>
      </w:r>
      <w:r>
        <w:rPr>
          <w:rFonts w:cs="Calibri"/>
          <w:spacing w:val="-6"/>
          <w:sz w:val="24"/>
          <w:szCs w:val="24"/>
          <w:rtl/>
        </w:rPr>
        <w:t xml:space="preserve">نظارت مستمر بر اجرای دوره های آموزشی که توسط ( طرف دوم) انجام می شود </w:t>
      </w:r>
    </w:p>
    <w:p w14:paraId="3DE7EC46" w14:textId="19E543B3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3-</w:t>
      </w:r>
      <w:r>
        <w:rPr>
          <w:rFonts w:cs="Calibri"/>
          <w:spacing w:val="-6"/>
          <w:sz w:val="24"/>
          <w:szCs w:val="24"/>
          <w:rtl/>
        </w:rPr>
        <w:t xml:space="preserve">تهیه گزارش عملکرد </w:t>
      </w:r>
      <w:r w:rsidR="00242828">
        <w:rPr>
          <w:rFonts w:cs="Calibri" w:hint="cs"/>
          <w:spacing w:val="-6"/>
          <w:sz w:val="24"/>
          <w:szCs w:val="24"/>
          <w:rtl/>
        </w:rPr>
        <w:t xml:space="preserve">و </w:t>
      </w:r>
      <w:r>
        <w:rPr>
          <w:rFonts w:cs="Calibri"/>
          <w:spacing w:val="-6"/>
          <w:sz w:val="24"/>
          <w:szCs w:val="24"/>
          <w:rtl/>
        </w:rPr>
        <w:t xml:space="preserve">هماهنگی های لازم جهت ورود افراد به مرکز براساس لیست </w:t>
      </w:r>
    </w:p>
    <w:p w14:paraId="669D22D9" w14:textId="767AE026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4-</w:t>
      </w:r>
      <w:r>
        <w:rPr>
          <w:rFonts w:cs="Calibri"/>
          <w:spacing w:val="-6"/>
          <w:sz w:val="24"/>
          <w:szCs w:val="24"/>
          <w:rtl/>
        </w:rPr>
        <w:t>تعریف دوره های مورد تقاضای طرف دوم در پورتال سازمان آموزش فنی و حرفه ای</w:t>
      </w:r>
    </w:p>
    <w:p w14:paraId="025DAD91" w14:textId="3ED8CF83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5-</w:t>
      </w:r>
      <w:r>
        <w:rPr>
          <w:rFonts w:cs="Calibri"/>
          <w:spacing w:val="-6"/>
          <w:sz w:val="24"/>
          <w:szCs w:val="24"/>
          <w:rtl/>
        </w:rPr>
        <w:t>تامین فضای آموزشی(</w:t>
      </w:r>
      <w:r w:rsidR="00242828">
        <w:rPr>
          <w:rFonts w:cs="Calibri" w:hint="cs"/>
          <w:spacing w:val="-6"/>
          <w:sz w:val="24"/>
          <w:szCs w:val="24"/>
          <w:rtl/>
        </w:rPr>
        <w:t xml:space="preserve">کارگاه </w:t>
      </w:r>
      <w:r>
        <w:rPr>
          <w:rFonts w:cs="Calibri"/>
          <w:spacing w:val="-6"/>
          <w:sz w:val="24"/>
          <w:szCs w:val="24"/>
          <w:rtl/>
        </w:rPr>
        <w:t xml:space="preserve"> </w:t>
      </w:r>
      <w:r>
        <w:rPr>
          <w:rFonts w:cs="Calibri" w:hint="cs"/>
          <w:spacing w:val="-6"/>
          <w:sz w:val="24"/>
          <w:szCs w:val="24"/>
          <w:rtl/>
        </w:rPr>
        <w:t>-----</w:t>
      </w:r>
      <w:r>
        <w:rPr>
          <w:rFonts w:cs="Calibri"/>
          <w:spacing w:val="-6"/>
          <w:sz w:val="24"/>
          <w:szCs w:val="24"/>
          <w:rtl/>
        </w:rPr>
        <w:t>)</w:t>
      </w:r>
    </w:p>
    <w:p w14:paraId="7DD69419" w14:textId="0F73DEEB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6-</w:t>
      </w:r>
      <w:r>
        <w:rPr>
          <w:rFonts w:cs="Calibri"/>
          <w:spacing w:val="-6"/>
          <w:sz w:val="24"/>
          <w:szCs w:val="24"/>
          <w:rtl/>
        </w:rPr>
        <w:t>صدور گواهینامه مهارت بر اساس قوانین و مقررات برای قبول شدگان آزمونهای کتبی و عملی</w:t>
      </w:r>
    </w:p>
    <w:p w14:paraId="528434F8" w14:textId="77777777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7-</w:t>
      </w:r>
      <w:r>
        <w:rPr>
          <w:rFonts w:cs="Calibri"/>
          <w:spacing w:val="-6"/>
          <w:sz w:val="24"/>
          <w:szCs w:val="24"/>
          <w:rtl/>
        </w:rPr>
        <w:t>بیمه حوادث کارآموزانی که در پورتال ثبت نام شده اند</w:t>
      </w:r>
    </w:p>
    <w:p w14:paraId="503E5611" w14:textId="29FB8AA2" w:rsidR="00F51E93" w:rsidRDefault="00F51E93" w:rsidP="00F51E93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8-</w:t>
      </w:r>
      <w:r>
        <w:rPr>
          <w:rFonts w:cs="Calibri"/>
          <w:spacing w:val="-6"/>
          <w:sz w:val="24"/>
          <w:szCs w:val="24"/>
          <w:rtl/>
        </w:rPr>
        <w:t>مشاوره و هدایت شغلی</w:t>
      </w:r>
    </w:p>
    <w:p w14:paraId="2786FC16" w14:textId="0081A9AB" w:rsidR="00D95CFC" w:rsidRDefault="00F51E93" w:rsidP="00D95CFC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9-</w:t>
      </w:r>
      <w:r>
        <w:rPr>
          <w:rFonts w:cs="Calibri"/>
          <w:spacing w:val="-6"/>
          <w:sz w:val="24"/>
          <w:szCs w:val="24"/>
          <w:rtl/>
        </w:rPr>
        <w:t>برگزاری آزمون و تعیین صلاحیت حرفه ای مربیان معرفی شده از سوی طرف دوم</w:t>
      </w:r>
    </w:p>
    <w:tbl>
      <w:tblPr>
        <w:tblStyle w:val="TableGrid"/>
        <w:bidiVisual/>
        <w:tblW w:w="0" w:type="auto"/>
        <w:tblInd w:w="-232" w:type="dxa"/>
        <w:tblLook w:val="04A0" w:firstRow="1" w:lastRow="0" w:firstColumn="1" w:lastColumn="0" w:noHBand="0" w:noVBand="1"/>
      </w:tblPr>
      <w:tblGrid>
        <w:gridCol w:w="1008"/>
        <w:gridCol w:w="893"/>
        <w:gridCol w:w="1400"/>
        <w:gridCol w:w="1397"/>
        <w:gridCol w:w="1509"/>
        <w:gridCol w:w="1404"/>
        <w:gridCol w:w="1407"/>
        <w:gridCol w:w="1410"/>
      </w:tblGrid>
      <w:tr w:rsidR="00D95CFC" w14:paraId="7D2B318E" w14:textId="77777777" w:rsidTr="00F2140B">
        <w:tc>
          <w:tcPr>
            <w:tcW w:w="1008" w:type="dxa"/>
          </w:tcPr>
          <w:p w14:paraId="158EF4FB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مسئول تنظیم کننده قرارداد</w:t>
            </w:r>
          </w:p>
        </w:tc>
        <w:tc>
          <w:tcPr>
            <w:tcW w:w="893" w:type="dxa"/>
          </w:tcPr>
          <w:p w14:paraId="28590B84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رئیس مرکز </w:t>
            </w:r>
          </w:p>
        </w:tc>
        <w:tc>
          <w:tcPr>
            <w:tcW w:w="1400" w:type="dxa"/>
          </w:tcPr>
          <w:p w14:paraId="7B1B819E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1397" w:type="dxa"/>
          </w:tcPr>
          <w:p w14:paraId="69489337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دفتر حقوقی</w:t>
            </w:r>
          </w:p>
        </w:tc>
        <w:tc>
          <w:tcPr>
            <w:tcW w:w="1509" w:type="dxa"/>
          </w:tcPr>
          <w:p w14:paraId="204498E6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آموزشگاه/شرکت</w:t>
            </w:r>
          </w:p>
        </w:tc>
        <w:tc>
          <w:tcPr>
            <w:tcW w:w="1404" w:type="dxa"/>
          </w:tcPr>
          <w:p w14:paraId="02AA62F6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مسئول حراست </w:t>
            </w:r>
          </w:p>
        </w:tc>
        <w:tc>
          <w:tcPr>
            <w:tcW w:w="1407" w:type="dxa"/>
          </w:tcPr>
          <w:p w14:paraId="5DA31BB5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فنی وآموزشی</w:t>
            </w:r>
          </w:p>
        </w:tc>
        <w:tc>
          <w:tcPr>
            <w:tcW w:w="1410" w:type="dxa"/>
          </w:tcPr>
          <w:p w14:paraId="556ACC44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اداری وپشتیبانی</w:t>
            </w:r>
          </w:p>
        </w:tc>
      </w:tr>
      <w:tr w:rsidR="00D95CFC" w14:paraId="433BC3C5" w14:textId="77777777" w:rsidTr="00F2140B">
        <w:tc>
          <w:tcPr>
            <w:tcW w:w="1008" w:type="dxa"/>
          </w:tcPr>
          <w:p w14:paraId="7D190127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434E3D03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14:paraId="2B878212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0895A830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7061DD07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75693A18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60E6A1EE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0ADF0101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2836392A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04866737" w14:textId="7EA55713" w:rsidR="00E148D2" w:rsidRPr="00F25C29" w:rsidRDefault="005A0783" w:rsidP="006A6EA3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spacing w:val="-6"/>
          <w:sz w:val="24"/>
          <w:szCs w:val="24"/>
          <w:rtl/>
        </w:rPr>
        <w:lastRenderedPageBreak/>
        <w:t xml:space="preserve">ماده </w:t>
      </w:r>
      <w:r w:rsidR="00490518" w:rsidRPr="00F25C29">
        <w:rPr>
          <w:rFonts w:cs="Calibri"/>
          <w:b/>
          <w:bCs/>
          <w:spacing w:val="-6"/>
          <w:sz w:val="24"/>
          <w:szCs w:val="24"/>
          <w:rtl/>
        </w:rPr>
        <w:t>6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- 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>تعهدات طرف دوم:</w:t>
      </w:r>
    </w:p>
    <w:p w14:paraId="333254AA" w14:textId="210486CD" w:rsidR="00397AAC" w:rsidRDefault="00E55233" w:rsidP="004967AA">
      <w:pPr>
        <w:spacing w:after="0" w:line="240" w:lineRule="auto"/>
        <w:jc w:val="both"/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>1-</w:t>
      </w:r>
      <w:r w:rsidRPr="00E55233">
        <w:rPr>
          <w:rFonts w:cs="Calibri"/>
          <w:sz w:val="24"/>
          <w:szCs w:val="24"/>
          <w:rtl/>
        </w:rPr>
        <w:t xml:space="preserve">شهریه دریافتی از کارآموز از شهریه ابلاغی آموزشگاه های آزاد فنی و حرفه ای بالاتر دریافت نشود. </w:t>
      </w:r>
    </w:p>
    <w:p w14:paraId="2E51811C" w14:textId="376EAD0A" w:rsidR="006A6EA3" w:rsidRPr="00E43636" w:rsidRDefault="00933771" w:rsidP="00E55233">
      <w:pPr>
        <w:spacing w:after="0" w:line="240" w:lineRule="auto"/>
        <w:jc w:val="both"/>
        <w:rPr>
          <w:rFonts w:cs="Calibri"/>
          <w:spacing w:val="-6"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</w:rPr>
        <w:t>2</w:t>
      </w:r>
      <w:r w:rsidR="00E55233">
        <w:rPr>
          <w:rFonts w:eastAsia="Times New Roman" w:cs="Calibri" w:hint="cs"/>
          <w:sz w:val="24"/>
          <w:szCs w:val="24"/>
          <w:rtl/>
        </w:rPr>
        <w:t>-</w:t>
      </w:r>
      <w:r w:rsidR="00242828">
        <w:rPr>
          <w:rFonts w:eastAsia="Times New Roman" w:cs="Calibri" w:hint="cs"/>
          <w:sz w:val="24"/>
          <w:szCs w:val="24"/>
          <w:rtl/>
        </w:rPr>
        <w:t xml:space="preserve">شروع فعالیت آموزشی ظرف یک ماه از زمان </w:t>
      </w:r>
      <w:r w:rsidR="00E55233">
        <w:rPr>
          <w:rFonts w:eastAsia="Times New Roman" w:cs="Calibri" w:hint="cs"/>
          <w:sz w:val="24"/>
          <w:szCs w:val="24"/>
          <w:rtl/>
        </w:rPr>
        <w:t xml:space="preserve">قرارداد و </w:t>
      </w:r>
      <w:r w:rsidR="00E148D2" w:rsidRPr="00F25C29">
        <w:rPr>
          <w:rFonts w:eastAsia="Times New Roman" w:cs="Calibri"/>
          <w:sz w:val="24"/>
          <w:szCs w:val="24"/>
          <w:rtl/>
        </w:rPr>
        <w:t xml:space="preserve">ثبت نام کارآموزان </w:t>
      </w:r>
      <w:r w:rsidR="00054FF7">
        <w:rPr>
          <w:rFonts w:eastAsia="Times New Roman" w:cs="Calibri" w:hint="cs"/>
          <w:sz w:val="24"/>
          <w:szCs w:val="24"/>
          <w:rtl/>
        </w:rPr>
        <w:t>در</w:t>
      </w:r>
      <w:r w:rsidR="00E148D2" w:rsidRPr="00F25C29">
        <w:rPr>
          <w:rFonts w:eastAsia="Times New Roman" w:cs="Calibri"/>
          <w:sz w:val="24"/>
          <w:szCs w:val="24"/>
          <w:rtl/>
        </w:rPr>
        <w:t xml:space="preserve"> پورتال جامع آموزش فنی و حرفه ای کشور مطابق تقویم </w:t>
      </w:r>
      <w:r w:rsidR="004967AA">
        <w:rPr>
          <w:rFonts w:eastAsia="Times New Roman" w:cs="Calibri" w:hint="cs"/>
          <w:sz w:val="24"/>
          <w:szCs w:val="24"/>
          <w:rtl/>
        </w:rPr>
        <w:t>مورد توافق</w:t>
      </w:r>
    </w:p>
    <w:p w14:paraId="10BB9E01" w14:textId="03603C5F" w:rsidR="00E43636" w:rsidRPr="00DD54AD" w:rsidRDefault="00933771" w:rsidP="00E55233">
      <w:pPr>
        <w:tabs>
          <w:tab w:val="right" w:pos="-142"/>
          <w:tab w:val="right" w:pos="425"/>
        </w:tabs>
        <w:spacing w:after="0" w:line="240" w:lineRule="auto"/>
        <w:jc w:val="both"/>
        <w:rPr>
          <w:rFonts w:cs="Calibri"/>
          <w:spacing w:val="-6"/>
          <w:sz w:val="24"/>
          <w:szCs w:val="24"/>
        </w:rPr>
      </w:pPr>
      <w:r>
        <w:rPr>
          <w:rFonts w:eastAsia="Times New Roman" w:cs="Calibri" w:hint="cs"/>
          <w:spacing w:val="-4"/>
          <w:sz w:val="24"/>
          <w:szCs w:val="24"/>
          <w:rtl/>
        </w:rPr>
        <w:t>3</w:t>
      </w:r>
      <w:r w:rsidR="00E55233">
        <w:rPr>
          <w:rFonts w:eastAsia="Times New Roman" w:cs="Calibri" w:hint="cs"/>
          <w:spacing w:val="-4"/>
          <w:sz w:val="24"/>
          <w:szCs w:val="24"/>
          <w:rtl/>
        </w:rPr>
        <w:t>-</w:t>
      </w:r>
      <w:r w:rsidR="00E148D2" w:rsidRPr="00F25C29">
        <w:rPr>
          <w:rFonts w:eastAsia="Times New Roman" w:cs="Calibri"/>
          <w:spacing w:val="-4"/>
          <w:sz w:val="24"/>
          <w:szCs w:val="24"/>
          <w:rtl/>
        </w:rPr>
        <w:t>پرداخت هزینه ثبت نام کارآموزان و خدمات مشاوره به صورت الکترونیکی و حین فر</w:t>
      </w:r>
      <w:r w:rsidR="00410B0E">
        <w:rPr>
          <w:rFonts w:eastAsia="Times New Roman" w:cs="Calibri" w:hint="cs"/>
          <w:spacing w:val="-4"/>
          <w:sz w:val="24"/>
          <w:szCs w:val="24"/>
          <w:rtl/>
        </w:rPr>
        <w:t>آ</w:t>
      </w:r>
      <w:r w:rsidR="00E148D2" w:rsidRPr="00F25C29">
        <w:rPr>
          <w:rFonts w:eastAsia="Times New Roman" w:cs="Calibri"/>
          <w:spacing w:val="-4"/>
          <w:sz w:val="24"/>
          <w:szCs w:val="24"/>
          <w:rtl/>
        </w:rPr>
        <w:t>یند ثبت نام در پورتال (مطابق تعرفه های</w:t>
      </w:r>
      <w:r w:rsidR="00E148D2" w:rsidRPr="00F25C29">
        <w:rPr>
          <w:rFonts w:eastAsia="Times New Roman" w:cs="Calibri"/>
          <w:sz w:val="24"/>
          <w:szCs w:val="24"/>
          <w:rtl/>
        </w:rPr>
        <w:t xml:space="preserve"> تعیین شده در پورتال)</w:t>
      </w:r>
    </w:p>
    <w:p w14:paraId="6116E05C" w14:textId="33D285F1" w:rsidR="00E148D2" w:rsidRPr="0031129A" w:rsidRDefault="00933771" w:rsidP="00E5523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>
        <w:rPr>
          <w:rFonts w:eastAsia="Times New Roman" w:cs="Calibri" w:hint="cs"/>
          <w:sz w:val="24"/>
          <w:szCs w:val="24"/>
          <w:rtl/>
        </w:rPr>
        <w:t>4</w:t>
      </w:r>
      <w:r w:rsidR="00E55233">
        <w:rPr>
          <w:rFonts w:eastAsia="Times New Roman" w:cs="Calibri" w:hint="cs"/>
          <w:sz w:val="24"/>
          <w:szCs w:val="24"/>
          <w:rtl/>
        </w:rPr>
        <w:t>-</w:t>
      </w:r>
      <w:r w:rsidR="00E55233" w:rsidRPr="00F25C29">
        <w:rPr>
          <w:rFonts w:eastAsia="Times New Roman" w:cs="Calibri"/>
          <w:sz w:val="24"/>
          <w:szCs w:val="24"/>
          <w:rtl/>
        </w:rPr>
        <w:t xml:space="preserve">ارائه برنامه آموزشی و </w:t>
      </w:r>
      <w:r w:rsidR="00E55233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اسامی شرکت کننده گان </w:t>
      </w:r>
      <w:r w:rsidR="000D48A4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حداقل یک هفته قبل از شروع دوره به مرکز و تحویل لیست مشخصات کامل کارآموزان ثبت نام شده در پورتال به </w:t>
      </w:r>
      <w:r w:rsidR="009770CC" w:rsidRPr="0031129A">
        <w:rPr>
          <w:rFonts w:cs="Calibri"/>
          <w:b/>
          <w:bCs/>
          <w:color w:val="000000" w:themeColor="text1"/>
          <w:spacing w:val="-4"/>
          <w:sz w:val="24"/>
          <w:szCs w:val="24"/>
          <w:u w:val="single"/>
          <w:rtl/>
        </w:rPr>
        <w:t xml:space="preserve">مرکز آموزش فنی و حرفه ای شماره </w:t>
      </w:r>
      <w:r w:rsidR="00B04ED5" w:rsidRPr="0031129A">
        <w:rPr>
          <w:rFonts w:cs="Calibri"/>
          <w:b/>
          <w:bCs/>
          <w:color w:val="000000" w:themeColor="text1"/>
          <w:spacing w:val="-4"/>
          <w:sz w:val="24"/>
          <w:szCs w:val="24"/>
          <w:u w:val="single"/>
          <w:rtl/>
        </w:rPr>
        <w:t>---------------</w:t>
      </w:r>
      <w:r w:rsidR="009770CC" w:rsidRPr="0031129A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="000D48A4" w:rsidRPr="0031129A">
        <w:rPr>
          <w:rFonts w:eastAsia="Times New Roman" w:cs="Calibri"/>
          <w:color w:val="000000" w:themeColor="text1"/>
          <w:sz w:val="24"/>
          <w:szCs w:val="24"/>
          <w:rtl/>
        </w:rPr>
        <w:t>قبل از شروع دوره آموزشی</w:t>
      </w:r>
    </w:p>
    <w:p w14:paraId="45AA1D30" w14:textId="18DFAC6F" w:rsidR="000D48A4" w:rsidRPr="0031129A" w:rsidRDefault="00933771" w:rsidP="00E5523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5</w:t>
      </w:r>
      <w:r w:rsidR="00E55233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E55233" w:rsidRPr="0031129A">
        <w:rPr>
          <w:rFonts w:eastAsia="Times New Roman" w:cs="Calibri"/>
          <w:color w:val="000000" w:themeColor="text1"/>
          <w:sz w:val="24"/>
          <w:szCs w:val="24"/>
          <w:rtl/>
        </w:rPr>
        <w:t>انجام ارزشیابی حین</w:t>
      </w:r>
      <w:r w:rsidR="001D109E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 دوره با هماهنگی آموزش فنی و حرفه ای و پرداخت هزینه صدور گواهینامه پس از برگزاری آزمون برای قبول شدگان به صورت الکترونیکی و از طریق پورتال</w:t>
      </w:r>
    </w:p>
    <w:p w14:paraId="2A2E8644" w14:textId="4D44F48F" w:rsidR="001D109E" w:rsidRPr="0031129A" w:rsidRDefault="00933771" w:rsidP="00E5523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6</w:t>
      </w:r>
      <w:r w:rsidR="00E55233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F928D6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 تهیه ملزومات ایمنی از جمله لباس کار، کفش، کلاه و ... مورد نیاز کارآموزان</w:t>
      </w:r>
    </w:p>
    <w:p w14:paraId="55E1B1A6" w14:textId="2B84C0A9" w:rsidR="00F928D6" w:rsidRPr="0031129A" w:rsidRDefault="00933771" w:rsidP="00E5523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7</w:t>
      </w:r>
      <w:r w:rsidR="00E55233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6E10FF" w:rsidRPr="0031129A">
        <w:rPr>
          <w:rFonts w:eastAsia="Times New Roman" w:cs="Calibri"/>
          <w:color w:val="000000" w:themeColor="text1"/>
          <w:sz w:val="24"/>
          <w:szCs w:val="24"/>
          <w:rtl/>
        </w:rPr>
        <w:t>تهیه کلیه تجهیزات و ابزار آلات آموزشی مورد نیاز برگزاری دوره آموزشی مطابق استاندارد آموزشی</w:t>
      </w:r>
      <w:r w:rsidR="00550E7B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 xml:space="preserve"> وجدول مربوطه</w:t>
      </w:r>
    </w:p>
    <w:p w14:paraId="4E690A11" w14:textId="0E71F5EC" w:rsidR="006E10FF" w:rsidRPr="0031129A" w:rsidRDefault="00933771" w:rsidP="009A291F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8</w:t>
      </w:r>
      <w:r w:rsidR="009A291F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9A291F" w:rsidRPr="0031129A">
        <w:rPr>
          <w:rFonts w:eastAsia="Times New Roman" w:cs="Calibri"/>
          <w:color w:val="000000" w:themeColor="text1"/>
          <w:sz w:val="24"/>
          <w:szCs w:val="24"/>
          <w:rtl/>
        </w:rPr>
        <w:t>پرداخت هزینه آزمون مجدد بر اساس ضوابط اداره کل در صورت عدم قبولی در آزمون کتبی یا عملی</w:t>
      </w:r>
    </w:p>
    <w:p w14:paraId="2EB40312" w14:textId="635728AF" w:rsidR="006E10FF" w:rsidRPr="0031129A" w:rsidRDefault="00933771" w:rsidP="009A291F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9</w:t>
      </w:r>
      <w:r w:rsidR="009A291F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BB6872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طرف دوم قرارداد موظف و </w:t>
      </w:r>
      <w:r w:rsidR="00000CD3" w:rsidRPr="0031129A">
        <w:rPr>
          <w:rFonts w:eastAsia="Times New Roman" w:cs="Calibri"/>
          <w:color w:val="000000" w:themeColor="text1"/>
          <w:sz w:val="24"/>
          <w:szCs w:val="24"/>
          <w:rtl/>
        </w:rPr>
        <w:t>مکلف</w:t>
      </w:r>
      <w:r w:rsidR="00BB6872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 به رعایت تمامی قوانین و مقررات آموزش فنی و حرفه ای است.</w:t>
      </w:r>
    </w:p>
    <w:p w14:paraId="4AE69BA9" w14:textId="761F7747" w:rsidR="00BB6872" w:rsidRPr="0031129A" w:rsidRDefault="009A291F" w:rsidP="009A291F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1</w:t>
      </w:r>
      <w:r w:rsidR="00933771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0</w:t>
      </w: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Pr="0031129A">
        <w:rPr>
          <w:rFonts w:eastAsia="Times New Roman" w:cs="Calibri"/>
          <w:color w:val="000000" w:themeColor="text1"/>
          <w:sz w:val="24"/>
          <w:szCs w:val="24"/>
          <w:rtl/>
        </w:rPr>
        <w:t>رعایت کلیه شئونات اسلامی و اخلاق اسلامی، نظم و ان</w:t>
      </w:r>
      <w:r w:rsidR="00F26267" w:rsidRPr="0031129A">
        <w:rPr>
          <w:rFonts w:eastAsia="Times New Roman" w:cs="Calibri"/>
          <w:color w:val="000000" w:themeColor="text1"/>
          <w:sz w:val="24"/>
          <w:szCs w:val="24"/>
          <w:rtl/>
        </w:rPr>
        <w:t>ضباط و قوانین حقوق شهروندی مطابق با قوانین و مقررات حاکم بر دستگاه های اجرائی توسط طرف دوم الزامی می باشد.</w:t>
      </w:r>
    </w:p>
    <w:p w14:paraId="0BEE7F3C" w14:textId="3825E767" w:rsidR="00F26267" w:rsidRPr="0031129A" w:rsidRDefault="009A291F" w:rsidP="009A291F">
      <w:p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1</w:t>
      </w:r>
      <w:r w:rsidR="00933771"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1</w:t>
      </w: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>-</w:t>
      </w:r>
      <w:r w:rsidR="0082326E" w:rsidRPr="0031129A">
        <w:rPr>
          <w:rFonts w:eastAsia="Times New Roman" w:cs="Calibri"/>
          <w:color w:val="000000" w:themeColor="text1"/>
          <w:sz w:val="24"/>
          <w:szCs w:val="24"/>
          <w:rtl/>
        </w:rPr>
        <w:t>انجام تبلیغات با رعایت مصوبه"سیاستها و ضوابط حاکم بر تبلیغات محیطی" مصوبه شورای عالی انقلاب فرهنگی همچنین دستورالعمل اجرای تبلیغات</w:t>
      </w:r>
      <w:r w:rsidR="00744526" w:rsidRPr="0031129A">
        <w:rPr>
          <w:rFonts w:eastAsia="Times New Roman" w:cs="Calibri"/>
          <w:color w:val="000000" w:themeColor="text1"/>
          <w:sz w:val="24"/>
          <w:szCs w:val="24"/>
          <w:rtl/>
        </w:rPr>
        <w:t xml:space="preserve"> محیطی </w:t>
      </w:r>
      <w:r w:rsidRPr="0031129A">
        <w:rPr>
          <w:rFonts w:eastAsia="Times New Roman" w:cs="Calibri" w:hint="cs"/>
          <w:color w:val="000000" w:themeColor="text1"/>
          <w:sz w:val="24"/>
          <w:szCs w:val="24"/>
          <w:rtl/>
        </w:rPr>
        <w:t xml:space="preserve"> پس از هماهنگی با طرف اول </w:t>
      </w:r>
      <w:r w:rsidR="00744526" w:rsidRPr="0031129A">
        <w:rPr>
          <w:rFonts w:eastAsia="Times New Roman" w:cs="Calibri"/>
          <w:color w:val="000000" w:themeColor="text1"/>
          <w:sz w:val="24"/>
          <w:szCs w:val="24"/>
          <w:rtl/>
        </w:rPr>
        <w:t>بلامانع است.</w:t>
      </w:r>
    </w:p>
    <w:p w14:paraId="7F49FBCE" w14:textId="0DE0236D" w:rsidR="009A291F" w:rsidRPr="0031129A" w:rsidRDefault="009A291F" w:rsidP="009A291F">
      <w:pPr>
        <w:spacing w:after="0" w:line="240" w:lineRule="auto"/>
        <w:jc w:val="both"/>
        <w:rPr>
          <w:rFonts w:eastAsia="Times New Roman" w:cs="Calibri"/>
          <w:color w:val="000000" w:themeColor="text1"/>
          <w:spacing w:val="-4"/>
          <w:sz w:val="24"/>
          <w:szCs w:val="24"/>
          <w:rtl/>
        </w:rPr>
      </w:pP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1</w:t>
      </w:r>
      <w:r w:rsidR="00933771"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2</w:t>
      </w: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-</w:t>
      </w:r>
      <w:r w:rsidR="00F26267" w:rsidRPr="0031129A">
        <w:rPr>
          <w:rFonts w:eastAsia="Times New Roman" w:cs="Calibri"/>
          <w:color w:val="000000" w:themeColor="text1"/>
          <w:spacing w:val="-4"/>
          <w:sz w:val="24"/>
          <w:szCs w:val="24"/>
          <w:rtl/>
        </w:rPr>
        <w:t xml:space="preserve">گزارش عملکرد طرف دوم </w:t>
      </w: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 xml:space="preserve"> وتائید ناظر </w:t>
      </w:r>
      <w:r w:rsidR="00F26267" w:rsidRPr="0031129A">
        <w:rPr>
          <w:rFonts w:eastAsia="Times New Roman" w:cs="Calibri"/>
          <w:color w:val="000000" w:themeColor="text1"/>
          <w:spacing w:val="-4"/>
          <w:sz w:val="24"/>
          <w:szCs w:val="24"/>
          <w:rtl/>
        </w:rPr>
        <w:t>ملاک ادامه قرارداد بوده و در صورت عدم اجرای ت</w:t>
      </w:r>
      <w:r w:rsidR="00D04E1E" w:rsidRPr="0031129A">
        <w:rPr>
          <w:rFonts w:eastAsia="Times New Roman" w:cs="Calibri"/>
          <w:color w:val="000000" w:themeColor="text1"/>
          <w:spacing w:val="-4"/>
          <w:sz w:val="24"/>
          <w:szCs w:val="24"/>
          <w:rtl/>
        </w:rPr>
        <w:t>ع</w:t>
      </w:r>
      <w:r w:rsidR="00F26267" w:rsidRPr="0031129A">
        <w:rPr>
          <w:rFonts w:eastAsia="Times New Roman" w:cs="Calibri"/>
          <w:color w:val="000000" w:themeColor="text1"/>
          <w:spacing w:val="-4"/>
          <w:sz w:val="24"/>
          <w:szCs w:val="24"/>
          <w:rtl/>
        </w:rPr>
        <w:t xml:space="preserve">هد آموزشی </w:t>
      </w: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، طرف اول می تواند علاوه بر دریافت مبلغ کل قرارداد نسبت به فسخ قرارداد اقدام نماید.</w:t>
      </w:r>
    </w:p>
    <w:p w14:paraId="481ED193" w14:textId="3DF59F65" w:rsidR="00BE6971" w:rsidRPr="0031129A" w:rsidRDefault="009A291F" w:rsidP="00BE6971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1</w:t>
      </w:r>
      <w:r w:rsidR="00933771"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3</w:t>
      </w:r>
      <w:r w:rsidRPr="0031129A">
        <w:rPr>
          <w:rFonts w:eastAsia="Times New Roman" w:cs="Calibri" w:hint="cs"/>
          <w:color w:val="000000" w:themeColor="text1"/>
          <w:spacing w:val="-4"/>
          <w:sz w:val="24"/>
          <w:szCs w:val="24"/>
          <w:rtl/>
        </w:rPr>
        <w:t>-</w:t>
      </w:r>
      <w:r w:rsidR="006F7089" w:rsidRPr="0031129A">
        <w:rPr>
          <w:rFonts w:cs="Calibri"/>
          <w:color w:val="000000" w:themeColor="text1"/>
          <w:spacing w:val="-6"/>
          <w:sz w:val="24"/>
          <w:szCs w:val="24"/>
          <w:rtl/>
        </w:rPr>
        <w:t>طرف دوم بایستی نسبت به معرفی یک نماینده بعنوان کارشناس متخصص به منظور پیگیری مسایل آموزشی فراگیران اقدام نماید.</w:t>
      </w:r>
    </w:p>
    <w:p w14:paraId="1DB2DB68" w14:textId="3A916354" w:rsidR="00BE6971" w:rsidRPr="0031129A" w:rsidRDefault="0057714D" w:rsidP="00BE6971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1</w:t>
      </w:r>
      <w:r w:rsidR="009337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4</w:t>
      </w: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130A91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</w:t>
      </w:r>
      <w:r w:rsidR="006F7089" w:rsidRPr="0031129A">
        <w:rPr>
          <w:rFonts w:cs="Calibri"/>
          <w:color w:val="000000" w:themeColor="text1"/>
          <w:spacing w:val="-6"/>
          <w:sz w:val="24"/>
          <w:szCs w:val="24"/>
          <w:rtl/>
        </w:rPr>
        <w:t>طرف دوم متعهد به جبران خسارت وارده به ابنیه و تاسیسات</w:t>
      </w:r>
      <w:r w:rsidR="00196808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</w:t>
      </w:r>
      <w:r w:rsidR="00550E7B" w:rsidRPr="0031129A">
        <w:rPr>
          <w:rFonts w:cs="Calibri" w:hint="cs"/>
          <w:b/>
          <w:bCs/>
          <w:color w:val="000000" w:themeColor="text1"/>
          <w:spacing w:val="-4"/>
          <w:sz w:val="24"/>
          <w:szCs w:val="24"/>
          <w:rtl/>
        </w:rPr>
        <w:t>وتجهیزات</w:t>
      </w:r>
      <w:r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 مرکزآموزش فنی و حرفه ای شماره </w:t>
      </w:r>
      <w:r w:rsidR="00B04ED5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---------------</w:t>
      </w:r>
      <w:r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 </w:t>
      </w:r>
      <w:r w:rsidR="00D72184" w:rsidRPr="0031129A">
        <w:rPr>
          <w:rFonts w:cs="Calibri"/>
          <w:color w:val="000000" w:themeColor="text1"/>
          <w:spacing w:val="-4"/>
          <w:sz w:val="24"/>
          <w:szCs w:val="24"/>
          <w:rtl/>
        </w:rPr>
        <w:t>بوده</w:t>
      </w:r>
      <w:r w:rsidR="00096533" w:rsidRPr="0031129A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="006F7089" w:rsidRPr="0031129A">
        <w:rPr>
          <w:rFonts w:cs="Calibri"/>
          <w:color w:val="000000" w:themeColor="text1"/>
          <w:spacing w:val="-6"/>
          <w:sz w:val="24"/>
          <w:szCs w:val="24"/>
          <w:rtl/>
        </w:rPr>
        <w:t>و تشخیص ورود خسارت</w:t>
      </w:r>
      <w:r w:rsidR="00550E7B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و برآورد آن</w:t>
      </w:r>
      <w:r w:rsidR="006F7089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</w:t>
      </w:r>
      <w:r w:rsidR="00A15E93" w:rsidRPr="0031129A">
        <w:rPr>
          <w:rFonts w:cs="Calibri"/>
          <w:color w:val="000000" w:themeColor="text1"/>
          <w:spacing w:val="-6"/>
          <w:sz w:val="24"/>
          <w:szCs w:val="24"/>
          <w:rtl/>
        </w:rPr>
        <w:t>بعهده کارشناس رسمی دادگستری خواهد بود</w:t>
      </w:r>
      <w:r w:rsidR="00130A91" w:rsidRPr="0031129A">
        <w:rPr>
          <w:rFonts w:cs="Calibri"/>
          <w:color w:val="000000" w:themeColor="text1"/>
          <w:spacing w:val="-6"/>
          <w:sz w:val="24"/>
          <w:szCs w:val="24"/>
          <w:rtl/>
        </w:rPr>
        <w:t>.</w:t>
      </w:r>
    </w:p>
    <w:p w14:paraId="50888363" w14:textId="65D4A6A8" w:rsidR="00BE6971" w:rsidRPr="0031129A" w:rsidRDefault="00982B77" w:rsidP="00BE6971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1</w:t>
      </w:r>
      <w:r w:rsidR="009337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5</w:t>
      </w: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طرف دوم مکلف و موظف است در پایان قرارداد </w:t>
      </w:r>
      <w:r w:rsidR="009770CC" w:rsidRPr="0031129A">
        <w:rPr>
          <w:rFonts w:cs="Calibri"/>
          <w:color w:val="000000" w:themeColor="text1"/>
          <w:spacing w:val="-6"/>
          <w:sz w:val="24"/>
          <w:szCs w:val="24"/>
          <w:rtl/>
        </w:rPr>
        <w:t>،</w:t>
      </w:r>
      <w:r w:rsidR="000714CF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 کارگاه  </w:t>
      </w:r>
      <w:r w:rsidR="0041537D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</w:t>
      </w:r>
      <w:r w:rsidR="000714CF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 مرکز آموزش فنی و حرفه ای شماره </w:t>
      </w:r>
      <w:r w:rsidR="0041537D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</w:t>
      </w:r>
      <w:r w:rsidR="000714CF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 </w:t>
      </w:r>
      <w:r w:rsidR="006C7EF1" w:rsidRPr="0031129A">
        <w:rPr>
          <w:rFonts w:cs="Calibri"/>
          <w:color w:val="000000" w:themeColor="text1"/>
          <w:spacing w:val="-6"/>
          <w:sz w:val="24"/>
          <w:szCs w:val="24"/>
          <w:rtl/>
        </w:rPr>
        <w:t>را از اموال خود تخلیه و صحیح و سالم تحویل طرف اول نماید در غیر اینصورت به ازای هر روز تاخیر در تخلیه اموال</w:t>
      </w:r>
      <w:r w:rsidR="001D576F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، ضمن ضبط ضمانت نامه بانکی ، </w:t>
      </w:r>
      <w:r w:rsidR="006C7EF1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</w:t>
      </w:r>
      <w:r w:rsidR="00BE69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می بایست </w:t>
      </w:r>
      <w:r w:rsidR="006C7EF1" w:rsidRPr="0031129A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>روزانه مبلغ</w:t>
      </w:r>
      <w:r w:rsidR="006C7EF1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</w:t>
      </w:r>
      <w:r w:rsidR="0054364B" w:rsidRPr="0031129A">
        <w:rPr>
          <w:rFonts w:cs="Calibri"/>
          <w:b/>
          <w:bCs/>
          <w:color w:val="000000" w:themeColor="text1"/>
          <w:spacing w:val="-6"/>
          <w:sz w:val="24"/>
          <w:szCs w:val="24"/>
        </w:rPr>
        <w:t>20/000/000</w:t>
      </w:r>
      <w:r w:rsidR="001D6B1A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ریال به طرف اول پرداخت کند.</w:t>
      </w:r>
    </w:p>
    <w:p w14:paraId="44FC7CF9" w14:textId="6B43EB37" w:rsidR="00BE6971" w:rsidRPr="0031129A" w:rsidRDefault="00982B77" w:rsidP="00BE6971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z w:val="24"/>
          <w:szCs w:val="24"/>
          <w:rtl/>
        </w:rPr>
        <w:t>1</w:t>
      </w:r>
      <w:r w:rsidR="00933771" w:rsidRPr="0031129A">
        <w:rPr>
          <w:rFonts w:cs="Calibri" w:hint="cs"/>
          <w:color w:val="000000" w:themeColor="text1"/>
          <w:sz w:val="24"/>
          <w:szCs w:val="24"/>
          <w:rtl/>
        </w:rPr>
        <w:t>6</w:t>
      </w:r>
      <w:r w:rsidRPr="0031129A">
        <w:rPr>
          <w:rFonts w:cs="Calibri" w:hint="cs"/>
          <w:color w:val="000000" w:themeColor="text1"/>
          <w:sz w:val="24"/>
          <w:szCs w:val="24"/>
          <w:rtl/>
        </w:rPr>
        <w:t>-</w:t>
      </w:r>
      <w:r w:rsidR="001D6B1A" w:rsidRPr="0031129A">
        <w:rPr>
          <w:rFonts w:cs="Calibri"/>
          <w:color w:val="000000" w:themeColor="text1"/>
          <w:sz w:val="24"/>
          <w:szCs w:val="24"/>
          <w:rtl/>
        </w:rPr>
        <w:t>این</w:t>
      </w:r>
      <w:r w:rsidR="00FD12A5" w:rsidRPr="0031129A">
        <w:rPr>
          <w:rFonts w:cs="Calibri"/>
          <w:color w:val="000000" w:themeColor="text1"/>
          <w:sz w:val="24"/>
          <w:szCs w:val="24"/>
          <w:rtl/>
        </w:rPr>
        <w:t xml:space="preserve"> قرارداد صرفاً همکاری بین طرف اول</w:t>
      </w:r>
      <w:r w:rsidR="00870EE4" w:rsidRPr="0031129A">
        <w:rPr>
          <w:rFonts w:cs="Calibri"/>
          <w:color w:val="000000" w:themeColor="text1"/>
          <w:sz w:val="24"/>
          <w:szCs w:val="24"/>
          <w:rtl/>
        </w:rPr>
        <w:t xml:space="preserve"> با </w:t>
      </w:r>
      <w:r w:rsidR="00056207" w:rsidRPr="0031129A">
        <w:rPr>
          <w:rFonts w:cs="Calibri"/>
          <w:color w:val="000000" w:themeColor="text1"/>
          <w:sz w:val="24"/>
          <w:szCs w:val="24"/>
          <w:rtl/>
        </w:rPr>
        <w:t xml:space="preserve">طرف دوم </w:t>
      </w:r>
      <w:r w:rsidR="000714CF" w:rsidRPr="0031129A">
        <w:rPr>
          <w:rFonts w:cs="Calibri"/>
          <w:b/>
          <w:bCs/>
          <w:color w:val="000000" w:themeColor="text1"/>
          <w:sz w:val="24"/>
          <w:szCs w:val="24"/>
          <w:rtl/>
        </w:rPr>
        <w:t>آقای</w:t>
      </w:r>
      <w:r w:rsidR="0041537D" w:rsidRPr="0031129A">
        <w:rPr>
          <w:rFonts w:cs="Calibri"/>
          <w:b/>
          <w:bCs/>
          <w:color w:val="000000" w:themeColor="text1"/>
          <w:sz w:val="24"/>
          <w:szCs w:val="24"/>
          <w:rtl/>
        </w:rPr>
        <w:t>/خانم</w:t>
      </w:r>
      <w:r w:rsidR="0041537D" w:rsidRPr="0031129A">
        <w:rPr>
          <w:rFonts w:cs="Calibri"/>
          <w:color w:val="000000" w:themeColor="text1"/>
          <w:sz w:val="24"/>
          <w:szCs w:val="24"/>
          <w:rtl/>
        </w:rPr>
        <w:t xml:space="preserve"> ----------</w:t>
      </w:r>
      <w:r w:rsidR="00FD12A5" w:rsidRPr="0031129A">
        <w:rPr>
          <w:rFonts w:cs="Calibri"/>
          <w:color w:val="000000" w:themeColor="text1"/>
          <w:sz w:val="24"/>
          <w:szCs w:val="24"/>
          <w:rtl/>
        </w:rPr>
        <w:t>بوده و حق واگذاری کل یا قسمتی از موضوع قرارداد را مشاعاً یا مفروزاً</w:t>
      </w:r>
      <w:r w:rsidR="00C85239" w:rsidRPr="0031129A">
        <w:rPr>
          <w:rFonts w:cs="Calibri"/>
          <w:color w:val="000000" w:themeColor="text1"/>
          <w:sz w:val="24"/>
          <w:szCs w:val="24"/>
          <w:rtl/>
        </w:rPr>
        <w:t xml:space="preserve"> جز</w:t>
      </w:r>
      <w:r w:rsidR="00BE6971" w:rsidRPr="0031129A">
        <w:rPr>
          <w:rFonts w:cs="Calibri" w:hint="cs"/>
          <w:color w:val="000000" w:themeColor="text1"/>
          <w:sz w:val="24"/>
          <w:szCs w:val="24"/>
          <w:rtl/>
        </w:rPr>
        <w:t>ئ</w:t>
      </w:r>
      <w:r w:rsidR="00C85239" w:rsidRPr="0031129A">
        <w:rPr>
          <w:rFonts w:cs="Calibri"/>
          <w:color w:val="000000" w:themeColor="text1"/>
          <w:sz w:val="24"/>
          <w:szCs w:val="24"/>
          <w:rtl/>
        </w:rPr>
        <w:t>اً و کلاً ولو به صورت مشارکت، نمایندگی، صلح حقوقی و یا وکالت و غیره به غیر را ندارد.</w:t>
      </w:r>
      <w:r w:rsidR="00397475" w:rsidRPr="0031129A">
        <w:rPr>
          <w:rFonts w:cs="Calibri" w:hint="cs"/>
          <w:color w:val="000000" w:themeColor="text1"/>
          <w:sz w:val="24"/>
          <w:szCs w:val="24"/>
          <w:rtl/>
        </w:rPr>
        <w:t>ضمن اینکه حق فعالیت خارج از موضوع قرارداد را ندارد.</w:t>
      </w:r>
    </w:p>
    <w:p w14:paraId="35DB80EA" w14:textId="45F81DB1" w:rsidR="00BE6971" w:rsidRPr="0031129A" w:rsidRDefault="00982B77" w:rsidP="00BE6971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1</w:t>
      </w:r>
      <w:r w:rsidR="009337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7</w:t>
      </w: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EB7AF9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در صورت عدم ثبت کارآموز در پورتال سازمان </w:t>
      </w:r>
      <w:r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طرف دوم مکلف است مکانهای مورد استفاده خود در </w:t>
      </w:r>
      <w:r w:rsidR="002718E2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مرکز آموزش فنی و حرفه ای شماره</w:t>
      </w:r>
      <w:r w:rsidR="002718E2" w:rsidRPr="0031129A">
        <w:rPr>
          <w:rFonts w:cs="Calibri"/>
          <w:b/>
          <w:bCs/>
          <w:color w:val="000000" w:themeColor="text1"/>
          <w:spacing w:val="-4"/>
          <w:sz w:val="24"/>
          <w:szCs w:val="24"/>
          <w:u w:val="single"/>
          <w:rtl/>
        </w:rPr>
        <w:t xml:space="preserve"> </w:t>
      </w:r>
      <w:r w:rsidR="008456D7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</w:t>
      </w:r>
      <w:r w:rsidR="002718E2" w:rsidRPr="0031129A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Pr="0031129A">
        <w:rPr>
          <w:rFonts w:cs="Calibri"/>
          <w:color w:val="000000" w:themeColor="text1"/>
          <w:spacing w:val="-6"/>
          <w:sz w:val="24"/>
          <w:szCs w:val="24"/>
          <w:rtl/>
        </w:rPr>
        <w:t>را بیمه نامه آتش سوزی و حوادث و بیمه مسئولیت مدنی نموده و کلیه مجوز های لازم برای برگزاری</w:t>
      </w:r>
      <w:r w:rsidR="00411DD5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ایمن دوره(به گونه ای که هیچ تبعات حقوقی برای طرف اول </w:t>
      </w:r>
      <w:r w:rsidR="00BE69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ن</w:t>
      </w:r>
      <w:r w:rsidR="00411DD5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داشته باشد) را اخذ و تصویر آن را تحویل </w:t>
      </w:r>
      <w:r w:rsidR="00695BB1" w:rsidRPr="0031129A">
        <w:rPr>
          <w:rFonts w:cs="Calibri"/>
          <w:color w:val="000000" w:themeColor="text1"/>
          <w:spacing w:val="-6"/>
          <w:sz w:val="24"/>
          <w:szCs w:val="24"/>
          <w:rtl/>
        </w:rPr>
        <w:t>ط</w:t>
      </w:r>
      <w:r w:rsidR="00411DD5" w:rsidRPr="0031129A">
        <w:rPr>
          <w:rFonts w:cs="Calibri"/>
          <w:color w:val="000000" w:themeColor="text1"/>
          <w:spacing w:val="-6"/>
          <w:sz w:val="24"/>
          <w:szCs w:val="24"/>
          <w:rtl/>
        </w:rPr>
        <w:t>رف اول نماید.</w:t>
      </w:r>
    </w:p>
    <w:p w14:paraId="09917881" w14:textId="4A666BDE" w:rsidR="00AB6CE3" w:rsidRDefault="00933771" w:rsidP="00BE6971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18</w:t>
      </w:r>
      <w:r w:rsidR="00982B77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982B77" w:rsidRPr="0031129A">
        <w:rPr>
          <w:rFonts w:cs="Calibri"/>
          <w:color w:val="000000" w:themeColor="text1"/>
          <w:spacing w:val="-6"/>
          <w:sz w:val="24"/>
          <w:szCs w:val="24"/>
          <w:rtl/>
        </w:rPr>
        <w:t>طرف دوم موظف به رعایت کلیه موارد ایمنی و مقررات حفاظتی و امنیتی در مکان مورد قرارداد می باشد. در صورت بروز هر گونه حادثه</w:t>
      </w:r>
      <w:r w:rsidR="00D32104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 خسارت جانی و مالی طرف دوم مسئول جبران خسارت بوده و بایستی پاسخگوی مراجع ذی صلاح و دستگاه های نظارتی باشد. </w:t>
      </w:r>
    </w:p>
    <w:tbl>
      <w:tblPr>
        <w:tblStyle w:val="TableGrid"/>
        <w:bidiVisual/>
        <w:tblW w:w="0" w:type="auto"/>
        <w:tblInd w:w="-232" w:type="dxa"/>
        <w:tblLook w:val="04A0" w:firstRow="1" w:lastRow="0" w:firstColumn="1" w:lastColumn="0" w:noHBand="0" w:noVBand="1"/>
      </w:tblPr>
      <w:tblGrid>
        <w:gridCol w:w="1008"/>
        <w:gridCol w:w="893"/>
        <w:gridCol w:w="1400"/>
        <w:gridCol w:w="1397"/>
        <w:gridCol w:w="1509"/>
        <w:gridCol w:w="1404"/>
        <w:gridCol w:w="1407"/>
        <w:gridCol w:w="1410"/>
      </w:tblGrid>
      <w:tr w:rsidR="00D95CFC" w14:paraId="00B19323" w14:textId="77777777" w:rsidTr="00F2140B">
        <w:tc>
          <w:tcPr>
            <w:tcW w:w="1008" w:type="dxa"/>
          </w:tcPr>
          <w:p w14:paraId="0C7DEB07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مسئول تنظیم کننده قرارداد</w:t>
            </w:r>
          </w:p>
        </w:tc>
        <w:tc>
          <w:tcPr>
            <w:tcW w:w="893" w:type="dxa"/>
          </w:tcPr>
          <w:p w14:paraId="55AE144E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رئیس مرکز </w:t>
            </w:r>
          </w:p>
        </w:tc>
        <w:tc>
          <w:tcPr>
            <w:tcW w:w="1400" w:type="dxa"/>
          </w:tcPr>
          <w:p w14:paraId="124DC6FC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1397" w:type="dxa"/>
          </w:tcPr>
          <w:p w14:paraId="4CD7726F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دفتر حقوقی</w:t>
            </w:r>
          </w:p>
        </w:tc>
        <w:tc>
          <w:tcPr>
            <w:tcW w:w="1509" w:type="dxa"/>
          </w:tcPr>
          <w:p w14:paraId="004DF1B5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آموزشگاه/شرکت</w:t>
            </w:r>
          </w:p>
        </w:tc>
        <w:tc>
          <w:tcPr>
            <w:tcW w:w="1404" w:type="dxa"/>
          </w:tcPr>
          <w:p w14:paraId="493E5703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مسئول حراست </w:t>
            </w:r>
          </w:p>
        </w:tc>
        <w:tc>
          <w:tcPr>
            <w:tcW w:w="1407" w:type="dxa"/>
          </w:tcPr>
          <w:p w14:paraId="779CF903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فنی وآموزشی</w:t>
            </w:r>
          </w:p>
        </w:tc>
        <w:tc>
          <w:tcPr>
            <w:tcW w:w="1410" w:type="dxa"/>
          </w:tcPr>
          <w:p w14:paraId="5C09D808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اداری وپشتیبانی</w:t>
            </w:r>
          </w:p>
        </w:tc>
      </w:tr>
      <w:tr w:rsidR="00D95CFC" w14:paraId="26EACFBE" w14:textId="77777777" w:rsidTr="00F2140B">
        <w:tc>
          <w:tcPr>
            <w:tcW w:w="1008" w:type="dxa"/>
          </w:tcPr>
          <w:p w14:paraId="37664C3B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6A8734D8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14:paraId="60033DB9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7763DAB0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4CC99523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6C6B3BA6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68DC4AA2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66282874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2DA4D0CB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A62B7D6" w14:textId="392815E2" w:rsidR="00AB6CE3" w:rsidRPr="0031129A" w:rsidRDefault="00933771" w:rsidP="00AB6CE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lastRenderedPageBreak/>
        <w:t>19</w:t>
      </w:r>
      <w:r w:rsidR="006138C4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D32104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طرف دوم مسئول امور </w:t>
      </w:r>
      <w:r w:rsidR="00532E0B" w:rsidRPr="0031129A">
        <w:rPr>
          <w:rFonts w:cs="Calibri"/>
          <w:color w:val="000000" w:themeColor="text1"/>
          <w:spacing w:val="-6"/>
          <w:sz w:val="24"/>
          <w:szCs w:val="24"/>
          <w:rtl/>
        </w:rPr>
        <w:t>تمام</w:t>
      </w:r>
      <w:r w:rsidR="00D32104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کسانی که به نحوی در مکان مورد قرارداد حضور دارند بوده و کلیه هزینه های پزشکی، او</w:t>
      </w:r>
      <w:r w:rsidR="00A36B7B" w:rsidRPr="0031129A">
        <w:rPr>
          <w:rFonts w:cs="Calibri"/>
          <w:color w:val="000000" w:themeColor="text1"/>
          <w:spacing w:val="-6"/>
          <w:sz w:val="24"/>
          <w:szCs w:val="24"/>
          <w:rtl/>
        </w:rPr>
        <w:t>ر</w:t>
      </w:r>
      <w:r w:rsidR="00D32104" w:rsidRPr="0031129A">
        <w:rPr>
          <w:rFonts w:cs="Calibri"/>
          <w:color w:val="000000" w:themeColor="text1"/>
          <w:spacing w:val="-6"/>
          <w:sz w:val="24"/>
          <w:szCs w:val="24"/>
          <w:rtl/>
        </w:rPr>
        <w:t>ژانس</w:t>
      </w:r>
      <w:r w:rsidR="00A36B7B" w:rsidRPr="0031129A">
        <w:rPr>
          <w:rFonts w:cs="Calibri"/>
          <w:color w:val="000000" w:themeColor="text1"/>
          <w:spacing w:val="-6"/>
          <w:sz w:val="24"/>
          <w:szCs w:val="24"/>
          <w:rtl/>
        </w:rPr>
        <w:t>، انتقال به بیمارستان و غیره بعهده طرف دوم می باشد</w:t>
      </w:r>
      <w:r w:rsidR="00251318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.</w:t>
      </w:r>
    </w:p>
    <w:p w14:paraId="4B5F6DE1" w14:textId="075A2990" w:rsidR="0055454D" w:rsidRPr="0031129A" w:rsidRDefault="006138C4" w:rsidP="0055454D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0</w:t>
      </w:r>
      <w:r w:rsidR="00982B77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EB2DDE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طرف دوم موظف به ارائه لیست کلیه اموال خود به مرکز جهت </w:t>
      </w:r>
      <w:r w:rsidR="006F7B9E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ثبت</w:t>
      </w:r>
      <w:r w:rsidR="00EB2DDE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 در قسمت حراست ورودی بوده و هر گونه خروج این اموال </w:t>
      </w:r>
      <w:r w:rsidR="0020624F" w:rsidRPr="0031129A">
        <w:rPr>
          <w:rFonts w:cs="Calibri"/>
          <w:color w:val="000000" w:themeColor="text1"/>
          <w:spacing w:val="-6"/>
          <w:sz w:val="24"/>
          <w:szCs w:val="24"/>
          <w:rtl/>
        </w:rPr>
        <w:t>با رعایت تشریفات اداری باید صورت پذیرد. در صورت اثبات تخطی از این موضوع در زمانهای استفاده مشترک از فضا، طرف اول هیچ گونه مسئولتی در زمان قرارداد نخواهد داشت.</w:t>
      </w:r>
    </w:p>
    <w:p w14:paraId="6B78C6AE" w14:textId="3F1FA733" w:rsidR="001D773A" w:rsidRDefault="006138C4" w:rsidP="001D773A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1</w:t>
      </w:r>
      <w:r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EB0A0F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طرف دوم به طرف اول با توکیل </w:t>
      </w:r>
      <w:r w:rsidR="0055454D" w:rsidRP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به </w:t>
      </w:r>
      <w:r w:rsidR="00EB0A0F" w:rsidRPr="0031129A">
        <w:rPr>
          <w:rFonts w:cs="Calibri"/>
          <w:color w:val="000000" w:themeColor="text1"/>
          <w:spacing w:val="-6"/>
          <w:sz w:val="24"/>
          <w:szCs w:val="24"/>
          <w:rtl/>
        </w:rPr>
        <w:t xml:space="preserve">غیر، وکالت می دهد که در صورت عدم تخلیه اموال </w:t>
      </w:r>
      <w:r w:rsidR="00EB0A0F" w:rsidRPr="00F25C29">
        <w:rPr>
          <w:rFonts w:cs="Calibri"/>
          <w:spacing w:val="-6"/>
          <w:sz w:val="24"/>
          <w:szCs w:val="24"/>
          <w:rtl/>
        </w:rPr>
        <w:t xml:space="preserve">خود، در موعد مقرر </w:t>
      </w:r>
      <w:r w:rsidR="002718E2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مرکز آموزش فنی و حرفه ای شماره </w:t>
      </w:r>
      <w:r w:rsidR="008456D7" w:rsidRPr="0031129A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------------------</w:t>
      </w:r>
      <w:r w:rsidR="002718E2" w:rsidRPr="007E3A1E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="00EB0A0F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هر گونه اقدام لازم را انجام دهد و </w:t>
      </w:r>
      <w:r w:rsidR="0055454D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عواقب ومسئولیت های ناشی از آن برعهده طرف دوم است  ضمن اینکه </w:t>
      </w:r>
      <w:r w:rsidR="00EB0A0F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هر </w:t>
      </w:r>
      <w:r w:rsidR="000410A5" w:rsidRPr="007E3A1E">
        <w:rPr>
          <w:rFonts w:cs="Calibri"/>
          <w:color w:val="000000" w:themeColor="text1"/>
          <w:spacing w:val="-6"/>
          <w:sz w:val="24"/>
          <w:szCs w:val="24"/>
          <w:rtl/>
        </w:rPr>
        <w:t>گونه اعتراض در این خصوص</w:t>
      </w:r>
      <w:r w:rsidR="0055454D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را نیز </w:t>
      </w:r>
      <w:r w:rsidR="000410A5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از خود سلب و ساقط می نماید</w:t>
      </w:r>
      <w:r w:rsidR="0055454D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.</w:t>
      </w:r>
    </w:p>
    <w:p w14:paraId="56B63366" w14:textId="35AC508E" w:rsidR="001D773A" w:rsidRPr="007E3A1E" w:rsidRDefault="006138C4" w:rsidP="001D773A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هر گونه تعمیر و یا بازسازی و آماده سازی فضای اجرای موضوع قرارداد در زمان قرارداد </w:t>
      </w:r>
      <w:r w:rsidR="001D773A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ضمن هماهنگی با طرف اول</w:t>
      </w:r>
      <w:r w:rsidR="00550902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و اخذ مجوز</w:t>
      </w:r>
      <w:r w:rsidR="001D773A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، 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>بعهده طرف دوم</w:t>
      </w:r>
      <w:r w:rsidR="00550902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می باشد و طرف اول هیچگونه تعهدی در قبال </w:t>
      </w:r>
      <w:r w:rsidR="0076464A" w:rsidRPr="007E3A1E">
        <w:rPr>
          <w:rFonts w:cs="Calibri"/>
          <w:color w:val="000000" w:themeColor="text1"/>
          <w:spacing w:val="-6"/>
          <w:sz w:val="24"/>
          <w:szCs w:val="24"/>
          <w:rtl/>
        </w:rPr>
        <w:t>پرداخت هزینه های آن ندارد</w:t>
      </w:r>
      <w:r w:rsidR="001D773A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.</w:t>
      </w:r>
    </w:p>
    <w:p w14:paraId="29DB886E" w14:textId="2297A9E8" w:rsidR="0051524E" w:rsidRPr="007E3A1E" w:rsidRDefault="006138C4" w:rsidP="0051524E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3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>طرف دوم موظف و مکلف به معرفی کلیه کارکنان خود به طرف اول می باش</w:t>
      </w:r>
      <w:r w:rsidR="001D576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د ضمن اینکه حق بکارگیری </w:t>
      </w:r>
      <w:r w:rsidR="0051524E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و استفاده از </w:t>
      </w:r>
      <w:r w:rsidR="001D576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اتباع بیگانه را نیز ندارد.درصورت بکارگیری ، مسئولیت عواقب ناشی از آن برعهده طرف دوم است.</w:t>
      </w:r>
    </w:p>
    <w:p w14:paraId="01BE0E77" w14:textId="1A329F20" w:rsidR="00415C63" w:rsidRPr="007E3A1E" w:rsidRDefault="006138C4" w:rsidP="00415C6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4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>کلیه حقوق و مزایا و بیمه تامین اجتماعی</w:t>
      </w:r>
      <w:r w:rsidR="0064467B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مربیان و کارکنان طرف دوم بعهده </w:t>
      </w:r>
      <w:r w:rsidR="00415C63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طرف دوم</w:t>
      </w:r>
      <w:r w:rsidR="0064467B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بوده و هیچ گونه مسئولیتی بعهده طرف اول</w:t>
      </w:r>
      <w:r w:rsidR="00EA218F" w:rsidRPr="007E3A1E">
        <w:rPr>
          <w:rFonts w:cs="Calibri"/>
          <w:color w:val="000000" w:themeColor="text1"/>
          <w:spacing w:val="-6"/>
          <w:sz w:val="24"/>
          <w:szCs w:val="24"/>
          <w:rtl/>
        </w:rPr>
        <w:br/>
      </w:r>
      <w:r w:rsidR="0064467B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نمی باشد. همچنین طرف دوم باید به تمامی کارک</w:t>
      </w:r>
      <w:r w:rsidR="001D576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ن</w:t>
      </w:r>
      <w:r w:rsidR="0064467B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ان خود اعلام نماید که هیچ گونه رابطه استخدامی(و ارائه گواهی تدریس) با آموزش فنی و </w:t>
      </w:r>
      <w:r w:rsidR="00415C63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                 </w:t>
      </w:r>
      <w:r w:rsidR="0064467B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حرفه ای </w:t>
      </w:r>
      <w:r w:rsidR="003B6D1A" w:rsidRPr="007E3A1E">
        <w:rPr>
          <w:rFonts w:cs="Calibri"/>
          <w:color w:val="000000" w:themeColor="text1"/>
          <w:spacing w:val="-6"/>
          <w:sz w:val="24"/>
          <w:szCs w:val="24"/>
          <w:rtl/>
        </w:rPr>
        <w:t>نداشته و</w:t>
      </w:r>
      <w:r w:rsidR="00415C63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طرف دوم</w:t>
      </w:r>
      <w:r w:rsidR="003B6D1A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مسئول تمام امور کارکنان خود است.</w:t>
      </w:r>
    </w:p>
    <w:p w14:paraId="7E5450C0" w14:textId="1E8C8CE9" w:rsidR="00415C63" w:rsidRPr="007E3A1E" w:rsidRDefault="006138C4" w:rsidP="00415C6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5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3B6D1A" w:rsidRPr="007E3A1E">
        <w:rPr>
          <w:rFonts w:cs="Calibri"/>
          <w:color w:val="000000" w:themeColor="text1"/>
          <w:spacing w:val="-6"/>
          <w:sz w:val="24"/>
          <w:szCs w:val="24"/>
          <w:rtl/>
        </w:rPr>
        <w:t>دریافت کد کارگاهی</w:t>
      </w:r>
      <w:r w:rsidR="00944020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بیمه تامین اجتماعی به نام </w:t>
      </w:r>
      <w:r w:rsidR="00667965"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مرکز آموزش فنی و حرفه ای شماره </w:t>
      </w:r>
      <w:r w:rsidR="008456D7"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-----------------</w:t>
      </w:r>
      <w:r w:rsidR="00667965" w:rsidRPr="007E3A1E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="00944020" w:rsidRPr="007E3A1E">
        <w:rPr>
          <w:rFonts w:cs="Calibri"/>
          <w:color w:val="000000" w:themeColor="text1"/>
          <w:spacing w:val="-6"/>
          <w:sz w:val="24"/>
          <w:szCs w:val="24"/>
          <w:rtl/>
        </w:rPr>
        <w:t>ممنوع است.</w:t>
      </w:r>
    </w:p>
    <w:p w14:paraId="300A1846" w14:textId="40038EE2" w:rsidR="00415C63" w:rsidRPr="007E3A1E" w:rsidRDefault="004D7CCA" w:rsidP="00415C6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6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="00644D1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مطابق ماده </w:t>
      </w:r>
      <w:r w:rsidR="00C0706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سه</w:t>
      </w:r>
      <w:r w:rsidR="00644D1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طرف دوم ملزم به ارائه آموزش رایگان به میزان </w:t>
      </w:r>
      <w:r w:rsidR="008456D7" w:rsidRPr="007E3A1E">
        <w:rPr>
          <w:rFonts w:cs="Calibri"/>
          <w:b/>
          <w:bCs/>
          <w:color w:val="000000" w:themeColor="text1"/>
          <w:spacing w:val="-6"/>
          <w:sz w:val="24"/>
          <w:szCs w:val="24"/>
          <w:u w:val="single"/>
          <w:rtl/>
        </w:rPr>
        <w:t>---</w:t>
      </w:r>
      <w:r w:rsidR="00644D1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نفر ساعت برای کارآموزان معرف</w:t>
      </w:r>
      <w:r w:rsidR="00C554B2" w:rsidRPr="007E3A1E">
        <w:rPr>
          <w:rFonts w:cs="Calibri"/>
          <w:color w:val="000000" w:themeColor="text1"/>
          <w:spacing w:val="-6"/>
          <w:sz w:val="24"/>
          <w:szCs w:val="24"/>
          <w:rtl/>
        </w:rPr>
        <w:t>ی</w:t>
      </w:r>
      <w:r w:rsidR="00644D1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شده از سوی طرف اول</w:t>
      </w:r>
      <w:r w:rsidR="00EA218F" w:rsidRPr="007E3A1E">
        <w:rPr>
          <w:rFonts w:cs="Calibri"/>
          <w:color w:val="000000" w:themeColor="text1"/>
          <w:spacing w:val="-6"/>
          <w:sz w:val="24"/>
          <w:szCs w:val="24"/>
          <w:rtl/>
        </w:rPr>
        <w:br/>
      </w:r>
      <w:r w:rsidR="00644D1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می باشد. بدیهی است در صورت برنامه ریزی طرفین و عدم مراجعه</w:t>
      </w:r>
      <w:r w:rsidR="006B3B85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کارآموز تعهد طرف دوم اجرای شده منظور می گردد.</w:t>
      </w:r>
    </w:p>
    <w:p w14:paraId="2E8C05E5" w14:textId="3E8C6CE1" w:rsidR="00415C63" w:rsidRPr="007E3A1E" w:rsidRDefault="004D7CCA" w:rsidP="00415C6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7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>با توجه به اینکه کارگاه تحویل طرف دوم نمی گردد طرف اول می تواند ناظر ثابت جهت اجرای صحیح قرارداد در کارگاه داشته باشد.</w:t>
      </w:r>
    </w:p>
    <w:p w14:paraId="7B734AF2" w14:textId="210E9E2C" w:rsidR="00415C63" w:rsidRPr="007E3A1E" w:rsidRDefault="00933771" w:rsidP="00415C63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28</w:t>
      </w:r>
      <w:r w:rsidR="001D576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-طرف دوم حق پرداخت پاداش،</w:t>
      </w:r>
      <w:r w:rsidR="00C0706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</w:t>
      </w:r>
      <w:r w:rsidR="001D576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قرض، وام وامثالهم به </w:t>
      </w:r>
      <w:r w:rsidR="00AF5CD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کارکنان اداره کل </w:t>
      </w:r>
      <w:r w:rsidR="00415C63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/مراکز </w:t>
      </w:r>
      <w:r w:rsidR="00AF5CD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را ندارد</w:t>
      </w:r>
      <w:r w:rsidR="00415C63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.</w:t>
      </w:r>
      <w:r w:rsidR="00C0706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هرگونه مراوده خارج از موضوع قرارداد ممنوع است.</w:t>
      </w:r>
    </w:p>
    <w:p w14:paraId="2C616AA4" w14:textId="22E09FF2" w:rsidR="00397475" w:rsidRPr="007E3A1E" w:rsidRDefault="00933771" w:rsidP="00397475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29</w:t>
      </w:r>
      <w:r w:rsidR="00AF5CD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-طرف دوم حق برگزاری دوره آموزشی خارج ازساعات اداری و</w:t>
      </w:r>
      <w:r w:rsidR="00CD0088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</w:t>
      </w:r>
      <w:r w:rsidR="00AF5CDF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ایام تعطیل  درمرکز را ندارد.بدیهی است در</w:t>
      </w:r>
      <w:r w:rsidR="00CD0088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صورت نیاز </w:t>
      </w:r>
      <w:r w:rsidR="005931F0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و </w:t>
      </w:r>
      <w:r w:rsidR="00CD0088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طی روال اداری پس از هماهنگی </w:t>
      </w:r>
      <w:r w:rsidR="005931F0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با مرکز،  رئیس مرکز می تواند با مسئولیت طرف دوم با موضوع برگزاری دوره  آموزشی </w:t>
      </w:r>
    </w:p>
    <w:p w14:paraId="22CE759B" w14:textId="5D738176" w:rsidR="00D226E0" w:rsidRPr="007E3A1E" w:rsidRDefault="00933771" w:rsidP="00397475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30</w:t>
      </w:r>
      <w:r w:rsidR="00D226E0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-طرف دوم می بایست مشمول قانون منع مداخله کارکنان دولت مصوب سال 1337 نباشد بدیهی است </w:t>
      </w:r>
      <w:r w:rsidR="00C0706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در </w:t>
      </w:r>
      <w:r w:rsidR="00DD7CB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غیر این</w:t>
      </w:r>
      <w:r w:rsidR="00C0706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صورت</w:t>
      </w:r>
      <w:r w:rsidR="00D226E0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طبق مقررات عمل</w:t>
      </w:r>
      <w:r w:rsidR="0082302D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خواهد شد</w:t>
      </w:r>
      <w:r w:rsidR="00DD7CB5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.</w:t>
      </w:r>
    </w:p>
    <w:p w14:paraId="560DAFAC" w14:textId="16E61AB6" w:rsidR="00DD7CB5" w:rsidRPr="007E3A1E" w:rsidRDefault="00DD7CB5" w:rsidP="00397475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3</w:t>
      </w:r>
      <w:r w:rsidR="0093377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1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-مجهز نمودن </w:t>
      </w:r>
      <w:r w:rsidR="009566E6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محوطه </w:t>
      </w: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کارگاه  به دوربین های مدار بسته</w:t>
      </w:r>
      <w:r w:rsidR="009566E6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با هماهنگی مرکز در ضمن طرف دوم قراردادمی تواند پس از هماهنگی با مرکز نسبت به نصب دوربی</w:t>
      </w:r>
      <w:r w:rsidR="0031129A">
        <w:rPr>
          <w:rFonts w:cs="Calibri" w:hint="cs"/>
          <w:color w:val="000000" w:themeColor="text1"/>
          <w:spacing w:val="-6"/>
          <w:sz w:val="24"/>
          <w:szCs w:val="24"/>
          <w:rtl/>
        </w:rPr>
        <w:t>ن</w:t>
      </w:r>
      <w:r w:rsidR="009566E6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مداربسته داخل کارگاه </w:t>
      </w:r>
      <w:r w:rsidR="0031129A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 نیز </w:t>
      </w:r>
      <w:r w:rsidR="009566E6">
        <w:rPr>
          <w:rFonts w:cs="Calibri" w:hint="cs"/>
          <w:color w:val="000000" w:themeColor="text1"/>
          <w:spacing w:val="-6"/>
          <w:sz w:val="24"/>
          <w:szCs w:val="24"/>
          <w:rtl/>
        </w:rPr>
        <w:t>اقدام نماید.</w:t>
      </w:r>
    </w:p>
    <w:p w14:paraId="1329C6B1" w14:textId="279C2B20" w:rsidR="00A5699A" w:rsidRPr="007E3A1E" w:rsidRDefault="006216E6" w:rsidP="00264C7E">
      <w:pPr>
        <w:spacing w:after="0" w:line="240" w:lineRule="auto"/>
        <w:jc w:val="both"/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</w:pPr>
      <w:r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ماده </w:t>
      </w:r>
      <w:r w:rsidR="00DD7CB5" w:rsidRPr="007E3A1E">
        <w:rPr>
          <w:rFonts w:cs="Calibri" w:hint="cs"/>
          <w:b/>
          <w:bCs/>
          <w:color w:val="000000" w:themeColor="text1"/>
          <w:spacing w:val="-4"/>
          <w:sz w:val="24"/>
          <w:szCs w:val="24"/>
          <w:rtl/>
        </w:rPr>
        <w:t>7</w:t>
      </w:r>
      <w:r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 هماهنگی، نظارت و ارزیابی:</w:t>
      </w:r>
    </w:p>
    <w:p w14:paraId="44B83F3B" w14:textId="32051498" w:rsidR="008C7E59" w:rsidRPr="007E3A1E" w:rsidRDefault="006216E6" w:rsidP="00BB2845">
      <w:pPr>
        <w:spacing w:after="0" w:line="240" w:lineRule="auto"/>
        <w:jc w:val="both"/>
        <w:rPr>
          <w:rFonts w:cs="Calibri"/>
          <w:color w:val="000000" w:themeColor="text1"/>
          <w:spacing w:val="-4"/>
          <w:sz w:val="24"/>
          <w:szCs w:val="24"/>
          <w:rtl/>
        </w:rPr>
      </w:pPr>
      <w:r w:rsidRPr="007E3A1E">
        <w:rPr>
          <w:rFonts w:cs="Calibri"/>
          <w:color w:val="000000" w:themeColor="text1"/>
          <w:spacing w:val="-4"/>
          <w:sz w:val="24"/>
          <w:szCs w:val="24"/>
          <w:rtl/>
        </w:rPr>
        <w:t xml:space="preserve">نظارت بر اجرای قرارداد از سوی طرف اول </w:t>
      </w:r>
      <w:r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رئیس مرکز آموزش فنی و حرفه ای </w:t>
      </w:r>
      <w:r w:rsidR="00C33753"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 xml:space="preserve">شماره </w:t>
      </w:r>
      <w:r w:rsidR="00494F53" w:rsidRPr="007E3A1E">
        <w:rPr>
          <w:rFonts w:cs="Calibri"/>
          <w:b/>
          <w:bCs/>
          <w:color w:val="000000" w:themeColor="text1"/>
          <w:spacing w:val="-4"/>
          <w:sz w:val="24"/>
          <w:szCs w:val="24"/>
          <w:rtl/>
        </w:rPr>
        <w:t>---------------</w:t>
      </w:r>
      <w:r w:rsidR="00C33753" w:rsidRPr="007E3A1E">
        <w:rPr>
          <w:rFonts w:cs="Calibri"/>
          <w:color w:val="000000" w:themeColor="text1"/>
          <w:spacing w:val="-4"/>
          <w:sz w:val="24"/>
          <w:szCs w:val="24"/>
          <w:rtl/>
        </w:rPr>
        <w:t xml:space="preserve"> </w:t>
      </w:r>
      <w:r w:rsidR="00451170" w:rsidRPr="007E3A1E">
        <w:rPr>
          <w:rFonts w:cs="Calibri" w:hint="cs"/>
          <w:color w:val="000000" w:themeColor="text1"/>
          <w:spacing w:val="-4"/>
          <w:sz w:val="24"/>
          <w:szCs w:val="24"/>
          <w:rtl/>
        </w:rPr>
        <w:t>می باشد.</w:t>
      </w:r>
    </w:p>
    <w:p w14:paraId="66C2898A" w14:textId="5010B7C7" w:rsidR="007517AD" w:rsidRPr="007E3A1E" w:rsidRDefault="003E2FBA" w:rsidP="007517AD">
      <w:pPr>
        <w:spacing w:after="0" w:line="240" w:lineRule="auto"/>
        <w:jc w:val="both"/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 xml:space="preserve">ماده </w:t>
      </w:r>
      <w:r w:rsidR="000640F1" w:rsidRPr="007E3A1E">
        <w:rPr>
          <w:rFonts w:cs="Calibri" w:hint="cs"/>
          <w:b/>
          <w:bCs/>
          <w:color w:val="000000" w:themeColor="text1"/>
          <w:spacing w:val="-6"/>
          <w:sz w:val="24"/>
          <w:szCs w:val="24"/>
          <w:rtl/>
        </w:rPr>
        <w:t>8</w:t>
      </w:r>
      <w:r w:rsidRPr="007E3A1E">
        <w:rPr>
          <w:rFonts w:cs="Calibri"/>
          <w:b/>
          <w:bCs/>
          <w:color w:val="000000" w:themeColor="text1"/>
          <w:spacing w:val="-6"/>
          <w:sz w:val="24"/>
          <w:szCs w:val="24"/>
          <w:rtl/>
        </w:rPr>
        <w:t>- سایر موارد:</w:t>
      </w:r>
    </w:p>
    <w:p w14:paraId="4142507E" w14:textId="77777777" w:rsidR="007517AD" w:rsidRPr="007E3A1E" w:rsidRDefault="007517AD" w:rsidP="007517AD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  <w:rtl/>
        </w:rPr>
      </w:pPr>
      <w:r w:rsidRPr="007E3A1E">
        <w:rPr>
          <w:rFonts w:cs="Calibri" w:hint="cs"/>
          <w:b/>
          <w:bCs/>
          <w:color w:val="000000" w:themeColor="text1"/>
          <w:spacing w:val="-6"/>
          <w:sz w:val="24"/>
          <w:szCs w:val="24"/>
          <w:rtl/>
        </w:rPr>
        <w:t>1-</w:t>
      </w:r>
      <w:r w:rsidRPr="007E3A1E">
        <w:rPr>
          <w:rFonts w:cs="Calibri"/>
          <w:color w:val="000000" w:themeColor="text1"/>
          <w:spacing w:val="-6"/>
          <w:sz w:val="24"/>
          <w:szCs w:val="24"/>
          <w:rtl/>
        </w:rPr>
        <w:t>طرف اول در قبال شکایت اشخاص حقیقی و حقوقی هیچگونه مسئولیتی ندارد و طرف دوم باید پاسخگوی</w:t>
      </w:r>
      <w:r w:rsidR="00D91DF6" w:rsidRPr="007E3A1E">
        <w:rPr>
          <w:rFonts w:cs="Calibri"/>
          <w:color w:val="000000" w:themeColor="text1"/>
          <w:spacing w:val="-6"/>
          <w:sz w:val="24"/>
          <w:szCs w:val="24"/>
          <w:rtl/>
        </w:rPr>
        <w:t xml:space="preserve"> مراجع ذیصلاح و مراجع قضائی باشد.</w:t>
      </w:r>
    </w:p>
    <w:p w14:paraId="799E3BB8" w14:textId="0D21AB12" w:rsidR="007517AD" w:rsidRPr="007E3A1E" w:rsidRDefault="007517AD" w:rsidP="007517AD">
      <w:pPr>
        <w:spacing w:after="0" w:line="240" w:lineRule="auto"/>
        <w:jc w:val="both"/>
        <w:rPr>
          <w:rFonts w:cs="Calibri"/>
          <w:color w:val="000000" w:themeColor="text1"/>
          <w:spacing w:val="-6"/>
          <w:sz w:val="24"/>
          <w:szCs w:val="24"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2-</w:t>
      </w:r>
      <w:r w:rsidR="00484C38" w:rsidRPr="007E3A1E">
        <w:rPr>
          <w:rFonts w:cs="Calibri"/>
          <w:color w:val="000000" w:themeColor="text1"/>
          <w:spacing w:val="-6"/>
          <w:sz w:val="24"/>
          <w:szCs w:val="24"/>
          <w:rtl/>
        </w:rPr>
        <w:t>در صورت فسخ قرارداد وجوه واریزی غیر قابل استرداد بوده و طرف دوم حق هر گونه اعتراض را از خود سلب می نماید.</w:t>
      </w:r>
    </w:p>
    <w:p w14:paraId="36665EC1" w14:textId="1A07CA3D" w:rsidR="003C69D6" w:rsidRDefault="003C69D6" w:rsidP="000640F1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>3-</w:t>
      </w:r>
      <w:r w:rsidR="00712D2D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چنانچه  عوامل قهری مانع از انجام بخشی از موضوع این قراردادشود ، طرف دوم </w:t>
      </w:r>
      <w:r w:rsidR="000640F1" w:rsidRPr="007E3A1E">
        <w:rPr>
          <w:rFonts w:cs="Calibri" w:hint="cs"/>
          <w:color w:val="000000" w:themeColor="text1"/>
          <w:spacing w:val="-6"/>
          <w:sz w:val="24"/>
          <w:szCs w:val="24"/>
          <w:rtl/>
        </w:rPr>
        <w:t xml:space="preserve">موظف است مورد را کتباً وبا ذکر علت </w:t>
      </w:r>
      <w:r w:rsidR="000640F1">
        <w:rPr>
          <w:rFonts w:cs="Calibri" w:hint="cs"/>
          <w:spacing w:val="-6"/>
          <w:sz w:val="24"/>
          <w:szCs w:val="24"/>
          <w:rtl/>
        </w:rPr>
        <w:t>به اطلاع طرف اول برساند.طرف اول پس از اطلاع از موارد و عوامل قهری ، نظر خود رانسبت به ادامه یا فسخ قرارداد اعلام خواهد نمود.</w:t>
      </w:r>
    </w:p>
    <w:tbl>
      <w:tblPr>
        <w:tblStyle w:val="TableGrid"/>
        <w:bidiVisual/>
        <w:tblW w:w="0" w:type="auto"/>
        <w:tblInd w:w="-232" w:type="dxa"/>
        <w:tblLook w:val="04A0" w:firstRow="1" w:lastRow="0" w:firstColumn="1" w:lastColumn="0" w:noHBand="0" w:noVBand="1"/>
      </w:tblPr>
      <w:tblGrid>
        <w:gridCol w:w="1008"/>
        <w:gridCol w:w="893"/>
        <w:gridCol w:w="1400"/>
        <w:gridCol w:w="1397"/>
        <w:gridCol w:w="1509"/>
        <w:gridCol w:w="1404"/>
        <w:gridCol w:w="1407"/>
        <w:gridCol w:w="1410"/>
      </w:tblGrid>
      <w:tr w:rsidR="00D95CFC" w14:paraId="40DD8416" w14:textId="77777777" w:rsidTr="00F2140B">
        <w:tc>
          <w:tcPr>
            <w:tcW w:w="1008" w:type="dxa"/>
          </w:tcPr>
          <w:p w14:paraId="055FE7BA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مسئول تنظیم کننده قرارداد</w:t>
            </w:r>
          </w:p>
        </w:tc>
        <w:tc>
          <w:tcPr>
            <w:tcW w:w="893" w:type="dxa"/>
          </w:tcPr>
          <w:p w14:paraId="4B49890F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رئیس مرکز </w:t>
            </w:r>
          </w:p>
        </w:tc>
        <w:tc>
          <w:tcPr>
            <w:tcW w:w="1400" w:type="dxa"/>
          </w:tcPr>
          <w:p w14:paraId="5F1BF105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1397" w:type="dxa"/>
          </w:tcPr>
          <w:p w14:paraId="4DFA2E39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دفتر حقوقی</w:t>
            </w:r>
          </w:p>
        </w:tc>
        <w:tc>
          <w:tcPr>
            <w:tcW w:w="1509" w:type="dxa"/>
          </w:tcPr>
          <w:p w14:paraId="11CC1FA5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آموزشگاه/شرکت</w:t>
            </w:r>
          </w:p>
        </w:tc>
        <w:tc>
          <w:tcPr>
            <w:tcW w:w="1404" w:type="dxa"/>
          </w:tcPr>
          <w:p w14:paraId="5EE6B5BC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مسئول حراست </w:t>
            </w:r>
          </w:p>
        </w:tc>
        <w:tc>
          <w:tcPr>
            <w:tcW w:w="1407" w:type="dxa"/>
          </w:tcPr>
          <w:p w14:paraId="53D6E15C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فنی وآموزشی</w:t>
            </w:r>
          </w:p>
        </w:tc>
        <w:tc>
          <w:tcPr>
            <w:tcW w:w="1410" w:type="dxa"/>
          </w:tcPr>
          <w:p w14:paraId="75906E1F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اداری وپشتیبانی</w:t>
            </w:r>
          </w:p>
        </w:tc>
      </w:tr>
      <w:tr w:rsidR="00D95CFC" w14:paraId="64321902" w14:textId="77777777" w:rsidTr="00F2140B">
        <w:tc>
          <w:tcPr>
            <w:tcW w:w="1008" w:type="dxa"/>
          </w:tcPr>
          <w:p w14:paraId="0D211E55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4A954A4A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14:paraId="5C4FE78D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0072F0EE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549192BB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6FB6F995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5991B2C7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45845AA1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0195A045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2015F419" w14:textId="1540FF45" w:rsidR="007517AD" w:rsidRDefault="003C69D6" w:rsidP="007517AD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lastRenderedPageBreak/>
        <w:t>4</w:t>
      </w:r>
      <w:r w:rsidR="007517AD">
        <w:rPr>
          <w:rFonts w:cs="Calibri" w:hint="cs"/>
          <w:spacing w:val="-6"/>
          <w:sz w:val="24"/>
          <w:szCs w:val="24"/>
          <w:rtl/>
        </w:rPr>
        <w:t>-</w:t>
      </w:r>
      <w:r w:rsidR="007517AD" w:rsidRPr="00F25C29">
        <w:rPr>
          <w:rFonts w:cs="Calibri"/>
          <w:spacing w:val="-6"/>
          <w:sz w:val="24"/>
          <w:szCs w:val="24"/>
          <w:rtl/>
        </w:rPr>
        <w:t xml:space="preserve">سایر شرایط و مواردی که در این قرارداد پیش بینی نگردیده است </w:t>
      </w:r>
      <w:r w:rsidR="00E444F3" w:rsidRPr="00F25C29">
        <w:rPr>
          <w:rFonts w:cs="Calibri"/>
          <w:spacing w:val="-6"/>
          <w:sz w:val="24"/>
          <w:szCs w:val="24"/>
          <w:rtl/>
        </w:rPr>
        <w:t xml:space="preserve">تابع احکام کلی و شرایط عمومی مربوط به قراردادها و قوانین جاری کشور و سازمان آموزش فنی و حرفه ای کشور بوده و برای طرفین لازم الاجرا خواهد بود </w:t>
      </w:r>
      <w:r w:rsidR="000640F1">
        <w:rPr>
          <w:rFonts w:cs="Calibri" w:hint="cs"/>
          <w:spacing w:val="-6"/>
          <w:sz w:val="24"/>
          <w:szCs w:val="24"/>
          <w:rtl/>
        </w:rPr>
        <w:t>.</w:t>
      </w:r>
    </w:p>
    <w:p w14:paraId="02FEA0AA" w14:textId="54E7C0B7" w:rsidR="007517AD" w:rsidRDefault="007517AD" w:rsidP="007517AD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>
        <w:rPr>
          <w:rFonts w:cs="Calibri" w:hint="cs"/>
          <w:spacing w:val="-6"/>
          <w:sz w:val="24"/>
          <w:szCs w:val="24"/>
          <w:rtl/>
        </w:rPr>
        <w:t>4-</w:t>
      </w:r>
      <w:r w:rsidR="00AF56BD" w:rsidRPr="00F25C29">
        <w:rPr>
          <w:rFonts w:cs="Calibri"/>
          <w:spacing w:val="-6"/>
          <w:sz w:val="24"/>
          <w:szCs w:val="24"/>
          <w:rtl/>
        </w:rPr>
        <w:t>این قرارداد پس از امضای طرفین در پورتال سازمان آموزش فنی و حرفه ای کشور ثبت خواهد گردید.</w:t>
      </w:r>
    </w:p>
    <w:p w14:paraId="6345C93C" w14:textId="0E0441A1" w:rsidR="00D226E0" w:rsidRDefault="00920BB0" w:rsidP="00D226E0">
      <w:pPr>
        <w:spacing w:after="0" w:line="240" w:lineRule="auto"/>
        <w:jc w:val="both"/>
        <w:rPr>
          <w:rFonts w:cs="Calibri"/>
          <w:b/>
          <w:bCs/>
          <w:spacing w:val="-10"/>
          <w:sz w:val="24"/>
          <w:szCs w:val="24"/>
          <w:rtl/>
        </w:rPr>
      </w:pPr>
      <w:r>
        <w:rPr>
          <w:rFonts w:cs="Calibri" w:hint="cs"/>
          <w:b/>
          <w:bCs/>
          <w:spacing w:val="-6"/>
          <w:sz w:val="24"/>
          <w:szCs w:val="24"/>
          <w:rtl/>
        </w:rPr>
        <w:t xml:space="preserve"> </w:t>
      </w:r>
      <w:r w:rsidR="00AF56BD" w:rsidRPr="00F25C29">
        <w:rPr>
          <w:rFonts w:cs="Calibri"/>
          <w:b/>
          <w:bCs/>
          <w:spacing w:val="-6"/>
          <w:sz w:val="24"/>
          <w:szCs w:val="24"/>
          <w:rtl/>
        </w:rPr>
        <w:t>ماد</w:t>
      </w:r>
      <w:r w:rsidR="0001396B" w:rsidRPr="00F25C29">
        <w:rPr>
          <w:rFonts w:cs="Calibri"/>
          <w:b/>
          <w:bCs/>
          <w:spacing w:val="-6"/>
          <w:sz w:val="24"/>
          <w:szCs w:val="24"/>
          <w:rtl/>
        </w:rPr>
        <w:t xml:space="preserve">ه </w:t>
      </w:r>
      <w:r w:rsidR="000640F1">
        <w:rPr>
          <w:rFonts w:cs="Calibri" w:hint="cs"/>
          <w:b/>
          <w:bCs/>
          <w:spacing w:val="-6"/>
          <w:sz w:val="24"/>
          <w:szCs w:val="24"/>
          <w:rtl/>
        </w:rPr>
        <w:t>9</w:t>
      </w:r>
      <w:r w:rsidR="00AF56BD" w:rsidRPr="00F25C29">
        <w:rPr>
          <w:rFonts w:cs="Calibri"/>
          <w:b/>
          <w:bCs/>
          <w:spacing w:val="-6"/>
          <w:sz w:val="24"/>
          <w:szCs w:val="24"/>
          <w:rtl/>
        </w:rPr>
        <w:t xml:space="preserve">- </w:t>
      </w:r>
      <w:r w:rsidR="00FC668E" w:rsidRPr="00F25C29">
        <w:rPr>
          <w:rFonts w:cs="Calibri"/>
          <w:b/>
          <w:bCs/>
          <w:spacing w:val="-6"/>
          <w:sz w:val="24"/>
          <w:szCs w:val="24"/>
          <w:rtl/>
        </w:rPr>
        <w:t xml:space="preserve"> فسخ قرارداد </w:t>
      </w:r>
      <w:r w:rsidR="007517AD">
        <w:rPr>
          <w:rFonts w:cs="Calibri" w:hint="cs"/>
          <w:b/>
          <w:bCs/>
          <w:spacing w:val="-6"/>
          <w:sz w:val="24"/>
          <w:szCs w:val="24"/>
          <w:rtl/>
        </w:rPr>
        <w:t>:</w:t>
      </w:r>
      <w:r w:rsidRPr="00F25C29">
        <w:rPr>
          <w:rFonts w:cs="Calibri"/>
          <w:b/>
          <w:bCs/>
          <w:spacing w:val="-10"/>
          <w:sz w:val="24"/>
          <w:szCs w:val="24"/>
          <w:rtl/>
        </w:rPr>
        <w:t xml:space="preserve"> </w:t>
      </w:r>
    </w:p>
    <w:p w14:paraId="6740D545" w14:textId="619CB037" w:rsidR="00DB547A" w:rsidRPr="00F25C29" w:rsidRDefault="00742799" w:rsidP="00D226E0">
      <w:pPr>
        <w:spacing w:after="0" w:line="240" w:lineRule="auto"/>
        <w:jc w:val="both"/>
        <w:rPr>
          <w:rFonts w:cs="Calibri"/>
          <w:spacing w:val="-4"/>
          <w:sz w:val="24"/>
          <w:szCs w:val="24"/>
          <w:rtl/>
        </w:rPr>
      </w:pPr>
      <w:r w:rsidRPr="00F25C29">
        <w:rPr>
          <w:rFonts w:cs="Calibri"/>
          <w:spacing w:val="-4"/>
          <w:sz w:val="24"/>
          <w:szCs w:val="24"/>
          <w:rtl/>
        </w:rPr>
        <w:t xml:space="preserve">طرف اول قرارداد </w:t>
      </w:r>
      <w:r w:rsidR="00D226E0">
        <w:rPr>
          <w:rFonts w:cs="Calibri" w:hint="cs"/>
          <w:spacing w:val="-4"/>
          <w:sz w:val="24"/>
          <w:szCs w:val="24"/>
          <w:rtl/>
        </w:rPr>
        <w:t xml:space="preserve">می تواند </w:t>
      </w:r>
      <w:r w:rsidRPr="00F25C29">
        <w:rPr>
          <w:rFonts w:cs="Calibri"/>
          <w:spacing w:val="-4"/>
          <w:sz w:val="24"/>
          <w:szCs w:val="24"/>
          <w:rtl/>
        </w:rPr>
        <w:t xml:space="preserve">در صورت عدم اجرای </w:t>
      </w:r>
      <w:r w:rsidR="007517AD">
        <w:rPr>
          <w:rFonts w:cs="Calibri" w:hint="cs"/>
          <w:spacing w:val="-4"/>
          <w:sz w:val="24"/>
          <w:szCs w:val="24"/>
          <w:rtl/>
        </w:rPr>
        <w:t xml:space="preserve">موضوع  و </w:t>
      </w:r>
      <w:r w:rsidRPr="00F25C29">
        <w:rPr>
          <w:rFonts w:cs="Calibri"/>
          <w:spacing w:val="-4"/>
          <w:sz w:val="24"/>
          <w:szCs w:val="24"/>
          <w:rtl/>
        </w:rPr>
        <w:t xml:space="preserve">تعهدات </w:t>
      </w:r>
      <w:r w:rsidR="007517AD">
        <w:rPr>
          <w:rFonts w:cs="Calibri" w:hint="cs"/>
          <w:spacing w:val="-4"/>
          <w:sz w:val="24"/>
          <w:szCs w:val="24"/>
          <w:rtl/>
        </w:rPr>
        <w:t xml:space="preserve">از سوی </w:t>
      </w:r>
      <w:r w:rsidRPr="00F25C29">
        <w:rPr>
          <w:rFonts w:cs="Calibri"/>
          <w:spacing w:val="-4"/>
          <w:sz w:val="24"/>
          <w:szCs w:val="24"/>
          <w:rtl/>
        </w:rPr>
        <w:t xml:space="preserve">طرف دوم </w:t>
      </w:r>
      <w:r w:rsidR="00451170">
        <w:rPr>
          <w:rFonts w:cs="Calibri" w:hint="cs"/>
          <w:spacing w:val="-4"/>
          <w:sz w:val="24"/>
          <w:szCs w:val="24"/>
          <w:rtl/>
        </w:rPr>
        <w:t xml:space="preserve"> </w:t>
      </w:r>
      <w:r w:rsidR="007517AD">
        <w:rPr>
          <w:rFonts w:cs="Calibri" w:hint="cs"/>
          <w:spacing w:val="-4"/>
          <w:sz w:val="24"/>
          <w:szCs w:val="24"/>
          <w:rtl/>
        </w:rPr>
        <w:t>،</w:t>
      </w:r>
      <w:r w:rsidR="00451170">
        <w:rPr>
          <w:rFonts w:cs="Calibri" w:hint="cs"/>
          <w:spacing w:val="-4"/>
          <w:sz w:val="24"/>
          <w:szCs w:val="24"/>
          <w:rtl/>
        </w:rPr>
        <w:t xml:space="preserve"> </w:t>
      </w:r>
      <w:r w:rsidR="002F21D0">
        <w:rPr>
          <w:rFonts w:cs="Calibri" w:hint="cs"/>
          <w:spacing w:val="-4"/>
          <w:sz w:val="24"/>
          <w:szCs w:val="24"/>
          <w:rtl/>
        </w:rPr>
        <w:t xml:space="preserve">با ابلاغ کتبی به طرف دوم </w:t>
      </w:r>
      <w:r w:rsidRPr="00F25C29">
        <w:rPr>
          <w:rFonts w:cs="Calibri"/>
          <w:spacing w:val="-4"/>
          <w:sz w:val="24"/>
          <w:szCs w:val="24"/>
          <w:rtl/>
        </w:rPr>
        <w:t xml:space="preserve"> </w:t>
      </w:r>
      <w:r w:rsidR="007517AD">
        <w:rPr>
          <w:rFonts w:cs="Calibri" w:hint="cs"/>
          <w:spacing w:val="-4"/>
          <w:sz w:val="24"/>
          <w:szCs w:val="24"/>
          <w:rtl/>
        </w:rPr>
        <w:t xml:space="preserve">ظرف مدت یک هفته </w:t>
      </w:r>
      <w:r w:rsidRPr="00F25C29">
        <w:rPr>
          <w:rFonts w:cs="Calibri"/>
          <w:spacing w:val="-4"/>
          <w:sz w:val="24"/>
          <w:szCs w:val="24"/>
          <w:rtl/>
        </w:rPr>
        <w:t xml:space="preserve">بصورت یکطرفه </w:t>
      </w:r>
      <w:r w:rsidR="002F21D0">
        <w:rPr>
          <w:rFonts w:cs="Calibri" w:hint="cs"/>
          <w:spacing w:val="-4"/>
          <w:sz w:val="24"/>
          <w:szCs w:val="24"/>
          <w:rtl/>
        </w:rPr>
        <w:t>قرارداد را فسخ نماید.</w:t>
      </w:r>
      <w:r w:rsidRPr="00F25C29">
        <w:rPr>
          <w:rFonts w:cs="Calibri"/>
          <w:spacing w:val="-4"/>
          <w:sz w:val="24"/>
          <w:szCs w:val="24"/>
          <w:rtl/>
        </w:rPr>
        <w:t xml:space="preserve"> </w:t>
      </w:r>
    </w:p>
    <w:p w14:paraId="3D429700" w14:textId="4298CC8A" w:rsidR="004834BF" w:rsidRPr="00F25C29" w:rsidRDefault="00B159C9" w:rsidP="00B159C9">
      <w:pPr>
        <w:spacing w:after="0" w:line="240" w:lineRule="auto"/>
        <w:jc w:val="both"/>
        <w:rPr>
          <w:rFonts w:cs="Calibri"/>
          <w:sz w:val="24"/>
          <w:szCs w:val="24"/>
          <w:rtl/>
        </w:rPr>
      </w:pPr>
      <w:r w:rsidRPr="00B159C9">
        <w:rPr>
          <w:rFonts w:cs="Calibri" w:hint="cs"/>
          <w:b/>
          <w:bCs/>
          <w:sz w:val="24"/>
          <w:szCs w:val="24"/>
          <w:rtl/>
        </w:rPr>
        <w:t>ماده 1</w:t>
      </w:r>
      <w:r w:rsidR="00933771">
        <w:rPr>
          <w:rFonts w:cs="Calibri" w:hint="cs"/>
          <w:b/>
          <w:bCs/>
          <w:sz w:val="24"/>
          <w:szCs w:val="24"/>
          <w:rtl/>
        </w:rPr>
        <w:t>0</w:t>
      </w:r>
      <w:r w:rsidRPr="00B159C9">
        <w:rPr>
          <w:rFonts w:cs="Calibri" w:hint="cs"/>
          <w:b/>
          <w:bCs/>
          <w:sz w:val="24"/>
          <w:szCs w:val="24"/>
          <w:rtl/>
        </w:rPr>
        <w:t xml:space="preserve"> -مرجع حل اختلاف :</w:t>
      </w:r>
      <w:r>
        <w:rPr>
          <w:rFonts w:cs="Calibri" w:hint="cs"/>
          <w:sz w:val="24"/>
          <w:szCs w:val="24"/>
          <w:rtl/>
        </w:rPr>
        <w:t xml:space="preserve"> درصورت بروز اختلاف در تفسیر یا اجرای قرارداد ، موضوع بدواً از طریق صلح وسازش ودرغیراینصورت از طریق مراجع قضایی موضوع قابل پیگیری می باشد.</w:t>
      </w:r>
    </w:p>
    <w:p w14:paraId="3EA7BA29" w14:textId="2E321CAF" w:rsidR="00543BA7" w:rsidRPr="00F25C29" w:rsidRDefault="00920BB0" w:rsidP="006A6EA3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>
        <w:rPr>
          <w:rFonts w:cs="Calibri" w:hint="cs"/>
          <w:b/>
          <w:bCs/>
          <w:spacing w:val="-6"/>
          <w:sz w:val="24"/>
          <w:szCs w:val="24"/>
          <w:rtl/>
        </w:rPr>
        <w:t xml:space="preserve"> </w:t>
      </w:r>
      <w:r w:rsidR="006652B5">
        <w:rPr>
          <w:rFonts w:cs="Calibri" w:hint="cs"/>
          <w:b/>
          <w:bCs/>
          <w:spacing w:val="-6"/>
          <w:sz w:val="24"/>
          <w:szCs w:val="24"/>
          <w:rtl/>
        </w:rPr>
        <w:t>م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اده </w:t>
      </w:r>
      <w:r w:rsidR="00296C5A" w:rsidRPr="00F25C29">
        <w:rPr>
          <w:rFonts w:cs="Calibri"/>
          <w:b/>
          <w:bCs/>
          <w:spacing w:val="-6"/>
          <w:sz w:val="24"/>
          <w:szCs w:val="24"/>
          <w:rtl/>
        </w:rPr>
        <w:t>1</w:t>
      </w:r>
      <w:r w:rsidR="00B41A7C">
        <w:rPr>
          <w:rFonts w:cs="Calibri" w:hint="cs"/>
          <w:b/>
          <w:bCs/>
          <w:spacing w:val="-6"/>
          <w:sz w:val="24"/>
          <w:szCs w:val="24"/>
          <w:rtl/>
        </w:rPr>
        <w:t>1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>- نسخ قرارداد:</w:t>
      </w:r>
    </w:p>
    <w:p w14:paraId="439D8498" w14:textId="6A86D54F" w:rsidR="00543BA7" w:rsidRDefault="005A0783" w:rsidP="00AA6676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  <w:r w:rsidRPr="00F25C29">
        <w:rPr>
          <w:rFonts w:cs="Calibri"/>
          <w:spacing w:val="-6"/>
          <w:sz w:val="24"/>
          <w:szCs w:val="24"/>
          <w:rtl/>
        </w:rPr>
        <w:t xml:space="preserve">این قرارداد مشتمل بر </w:t>
      </w:r>
      <w:r w:rsidR="0001396B" w:rsidRPr="00F25C29">
        <w:rPr>
          <w:rFonts w:cs="Calibri"/>
          <w:spacing w:val="-6"/>
          <w:sz w:val="24"/>
          <w:szCs w:val="24"/>
          <w:rtl/>
        </w:rPr>
        <w:t>1</w:t>
      </w:r>
      <w:r w:rsidR="00B41A7C">
        <w:rPr>
          <w:rFonts w:cs="Calibri" w:hint="cs"/>
          <w:spacing w:val="-6"/>
          <w:sz w:val="24"/>
          <w:szCs w:val="24"/>
          <w:rtl/>
        </w:rPr>
        <w:t>1</w:t>
      </w:r>
      <w:r w:rsidRPr="00F25C29">
        <w:rPr>
          <w:rFonts w:cs="Calibri"/>
          <w:spacing w:val="-6"/>
          <w:sz w:val="24"/>
          <w:szCs w:val="24"/>
          <w:rtl/>
        </w:rPr>
        <w:t xml:space="preserve"> ماده و </w:t>
      </w:r>
      <w:r w:rsidR="007E3A1E">
        <w:rPr>
          <w:rFonts w:cs="Calibri" w:hint="cs"/>
          <w:spacing w:val="-6"/>
          <w:sz w:val="24"/>
          <w:szCs w:val="24"/>
          <w:rtl/>
        </w:rPr>
        <w:t>6</w:t>
      </w:r>
      <w:r w:rsidR="0019065B" w:rsidRPr="00F25C29">
        <w:rPr>
          <w:rFonts w:cs="Calibri"/>
          <w:spacing w:val="-6"/>
          <w:sz w:val="24"/>
          <w:szCs w:val="24"/>
          <w:rtl/>
        </w:rPr>
        <w:t xml:space="preserve"> تبصره</w:t>
      </w:r>
      <w:r w:rsidRPr="00F25C29">
        <w:rPr>
          <w:rFonts w:cs="Calibri"/>
          <w:spacing w:val="-6"/>
          <w:sz w:val="24"/>
          <w:szCs w:val="24"/>
          <w:rtl/>
        </w:rPr>
        <w:t xml:space="preserve"> در </w:t>
      </w:r>
      <w:r w:rsidR="007E3A1E">
        <w:rPr>
          <w:rFonts w:cs="Calibri" w:hint="cs"/>
          <w:spacing w:val="-6"/>
          <w:sz w:val="24"/>
          <w:szCs w:val="24"/>
          <w:rtl/>
        </w:rPr>
        <w:t xml:space="preserve">4 نسخه تهیه و </w:t>
      </w:r>
      <w:r w:rsidRPr="00F25C29">
        <w:rPr>
          <w:rFonts w:cs="Calibri"/>
          <w:spacing w:val="-6"/>
          <w:sz w:val="24"/>
          <w:szCs w:val="24"/>
          <w:rtl/>
        </w:rPr>
        <w:t xml:space="preserve"> تنظیم شده که</w:t>
      </w:r>
      <w:r w:rsidR="009A04E5" w:rsidRPr="00F25C29">
        <w:rPr>
          <w:rFonts w:cs="Calibri"/>
          <w:spacing w:val="-6"/>
          <w:sz w:val="24"/>
          <w:szCs w:val="24"/>
          <w:rtl/>
        </w:rPr>
        <w:t xml:space="preserve"> هر</w:t>
      </w:r>
      <w:r w:rsidRPr="00F25C29">
        <w:rPr>
          <w:rFonts w:cs="Calibri"/>
          <w:spacing w:val="-6"/>
          <w:sz w:val="24"/>
          <w:szCs w:val="24"/>
          <w:rtl/>
        </w:rPr>
        <w:t xml:space="preserve"> نسخ</w:t>
      </w:r>
      <w:r w:rsidR="007E3A1E">
        <w:rPr>
          <w:rFonts w:cs="Calibri" w:hint="cs"/>
          <w:spacing w:val="-6"/>
          <w:sz w:val="24"/>
          <w:szCs w:val="24"/>
          <w:rtl/>
        </w:rPr>
        <w:t>ه درحکم اصل و</w:t>
      </w:r>
      <w:r w:rsidRPr="00F25C29">
        <w:rPr>
          <w:rFonts w:cs="Calibri"/>
          <w:spacing w:val="-6"/>
          <w:sz w:val="24"/>
          <w:szCs w:val="24"/>
          <w:rtl/>
        </w:rPr>
        <w:t xml:space="preserve"> دارای ارزش قانونی یکسانی می باشد.</w:t>
      </w:r>
    </w:p>
    <w:p w14:paraId="35E99B61" w14:textId="77777777" w:rsidR="00FF2CA5" w:rsidRPr="00F25C29" w:rsidRDefault="00FF2CA5" w:rsidP="00AA6676">
      <w:pPr>
        <w:spacing w:after="0" w:line="240" w:lineRule="auto"/>
        <w:jc w:val="both"/>
        <w:rPr>
          <w:rFonts w:cs="Calibri"/>
          <w:spacing w:val="-6"/>
          <w:sz w:val="24"/>
          <w:szCs w:val="24"/>
          <w:rtl/>
        </w:rPr>
      </w:pPr>
    </w:p>
    <w:p w14:paraId="1CEAD268" w14:textId="7D8A37F3" w:rsidR="00DF266C" w:rsidRPr="00F25C29" w:rsidRDefault="007E4230" w:rsidP="009B75B8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         </w:t>
      </w:r>
      <w:r w:rsidR="00F16FBC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آقا</w:t>
      </w:r>
      <w:r w:rsidR="00C508E7" w:rsidRPr="00F25C29">
        <w:rPr>
          <w:rFonts w:cs="Calibri"/>
          <w:b/>
          <w:bCs/>
          <w:spacing w:val="-6"/>
          <w:sz w:val="24"/>
          <w:szCs w:val="24"/>
          <w:rtl/>
        </w:rPr>
        <w:t>ی/خانم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</w:t>
      </w:r>
      <w:r w:rsidR="00C508E7" w:rsidRPr="00F25C29">
        <w:rPr>
          <w:rFonts w:cs="Calibri"/>
          <w:b/>
          <w:bCs/>
          <w:spacing w:val="-6"/>
          <w:sz w:val="24"/>
          <w:szCs w:val="24"/>
          <w:rtl/>
        </w:rPr>
        <w:t>--------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                                                                                                </w:t>
      </w:r>
      <w:r w:rsidR="00054FF7">
        <w:rPr>
          <w:rFonts w:cs="Calibri" w:hint="cs"/>
          <w:b/>
          <w:bCs/>
          <w:spacing w:val="-6"/>
          <w:sz w:val="24"/>
          <w:szCs w:val="24"/>
          <w:rtl/>
        </w:rPr>
        <w:t>یعقوب نماینده</w:t>
      </w:r>
    </w:p>
    <w:p w14:paraId="60E60EDA" w14:textId="77777777" w:rsidR="00D95CFC" w:rsidRDefault="00444914" w:rsidP="0031129A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color w:val="0D0D0D"/>
          <w:spacing w:val="-6"/>
          <w:sz w:val="24"/>
          <w:szCs w:val="24"/>
          <w:rtl/>
        </w:rPr>
        <w:t xml:space="preserve"> </w:t>
      </w:r>
      <w:r w:rsidR="00DF266C" w:rsidRPr="00F25C29">
        <w:rPr>
          <w:rFonts w:cs="Calibri"/>
          <w:b/>
          <w:bCs/>
          <w:rtl/>
        </w:rPr>
        <w:t>مدیر</w:t>
      </w:r>
      <w:r w:rsidR="00F16FBC" w:rsidRPr="00F25C29">
        <w:rPr>
          <w:rFonts w:cs="Calibri"/>
          <w:b/>
          <w:bCs/>
          <w:rtl/>
        </w:rPr>
        <w:t xml:space="preserve"> و موسس</w:t>
      </w:r>
      <w:r w:rsidR="00DF266C" w:rsidRPr="00F25C29">
        <w:rPr>
          <w:rFonts w:cs="Calibri"/>
          <w:b/>
          <w:bCs/>
          <w:rtl/>
        </w:rPr>
        <w:t xml:space="preserve"> آموزشگاه/شرکت------------------</w:t>
      </w:r>
      <w:r w:rsidR="008E424C" w:rsidRPr="00F25C29">
        <w:rPr>
          <w:rFonts w:cs="Calibri"/>
          <w:b/>
          <w:bCs/>
          <w:color w:val="0D0D0D"/>
          <w:spacing w:val="-6"/>
          <w:sz w:val="24"/>
          <w:szCs w:val="24"/>
          <w:rtl/>
        </w:rPr>
        <w:tab/>
      </w:r>
      <w:r w:rsidR="00B710B9" w:rsidRPr="00F25C29">
        <w:rPr>
          <w:rFonts w:cs="Calibri"/>
          <w:b/>
          <w:bCs/>
          <w:spacing w:val="-6"/>
          <w:sz w:val="24"/>
          <w:szCs w:val="24"/>
          <w:rtl/>
        </w:rPr>
        <w:t xml:space="preserve"> </w:t>
      </w:r>
      <w:r w:rsidR="00246453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</w:t>
      </w:r>
      <w:r w:rsidR="00B710B9" w:rsidRPr="00F25C29">
        <w:rPr>
          <w:rFonts w:cs="Calibri"/>
          <w:b/>
          <w:bCs/>
          <w:spacing w:val="-6"/>
          <w:sz w:val="24"/>
          <w:szCs w:val="24"/>
          <w:rtl/>
        </w:rPr>
        <w:t xml:space="preserve">  </w:t>
      </w:r>
      <w:r w:rsidR="009B75B8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</w:t>
      </w:r>
      <w:r w:rsidR="00DF266C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</w:t>
      </w:r>
      <w:r w:rsidR="009D75F0">
        <w:rPr>
          <w:rFonts w:cs="Calibri" w:hint="cs"/>
          <w:b/>
          <w:bCs/>
          <w:spacing w:val="-6"/>
          <w:sz w:val="24"/>
          <w:szCs w:val="24"/>
          <w:rtl/>
        </w:rPr>
        <w:t xml:space="preserve">   </w:t>
      </w:r>
      <w:r w:rsidR="00DF266C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</w:t>
      </w:r>
      <w:r w:rsidR="00C508E7" w:rsidRPr="00F25C29">
        <w:rPr>
          <w:rFonts w:cs="Calibri"/>
          <w:b/>
          <w:bCs/>
          <w:spacing w:val="-6"/>
          <w:sz w:val="24"/>
          <w:szCs w:val="24"/>
          <w:rtl/>
        </w:rPr>
        <w:t xml:space="preserve"> </w:t>
      </w:r>
      <w:r w:rsidR="001F2F74">
        <w:rPr>
          <w:rFonts w:cs="Calibri" w:hint="cs"/>
          <w:b/>
          <w:bCs/>
          <w:spacing w:val="-6"/>
          <w:sz w:val="24"/>
          <w:szCs w:val="24"/>
          <w:rtl/>
        </w:rPr>
        <w:t xml:space="preserve">                 </w:t>
      </w:r>
      <w:r w:rsidR="00C508E7" w:rsidRPr="00F25C29">
        <w:rPr>
          <w:rFonts w:cs="Calibri"/>
          <w:b/>
          <w:bCs/>
          <w:spacing w:val="-6"/>
          <w:sz w:val="24"/>
          <w:szCs w:val="24"/>
          <w:rtl/>
        </w:rPr>
        <w:t xml:space="preserve"> </w:t>
      </w:r>
      <w:r w:rsidR="009B75B8" w:rsidRPr="00F25C29">
        <w:rPr>
          <w:rFonts w:cs="Calibri"/>
          <w:b/>
          <w:bCs/>
          <w:spacing w:val="-6"/>
          <w:sz w:val="24"/>
          <w:szCs w:val="24"/>
          <w:rtl/>
        </w:rPr>
        <w:t xml:space="preserve"> </w:t>
      </w:r>
      <w:r w:rsidR="00054FF7">
        <w:rPr>
          <w:rFonts w:cs="Calibri" w:hint="cs"/>
          <w:b/>
          <w:bCs/>
          <w:spacing w:val="-6"/>
          <w:sz w:val="24"/>
          <w:szCs w:val="24"/>
          <w:rtl/>
        </w:rPr>
        <w:t>سرپرست اداره کل</w:t>
      </w:r>
      <w:r w:rsidR="00DF266C" w:rsidRPr="00F25C29">
        <w:rPr>
          <w:rFonts w:cs="Calibri"/>
          <w:b/>
          <w:bCs/>
          <w:spacing w:val="-6"/>
          <w:sz w:val="24"/>
          <w:szCs w:val="24"/>
          <w:rtl/>
        </w:rPr>
        <w:t xml:space="preserve"> آموزش فنی و حرفه ای استان تهران</w:t>
      </w:r>
      <w:r w:rsidR="009B75B8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     </w:t>
      </w:r>
      <w:r w:rsidR="008A3E05" w:rsidRPr="00F25C29">
        <w:rPr>
          <w:rFonts w:cs="Calibri"/>
          <w:b/>
          <w:bCs/>
          <w:spacing w:val="-6"/>
          <w:sz w:val="24"/>
          <w:szCs w:val="24"/>
          <w:rtl/>
        </w:rPr>
        <w:tab/>
      </w:r>
      <w:r w:rsidR="008A3E05" w:rsidRPr="00F25C29">
        <w:rPr>
          <w:rFonts w:cs="Calibri"/>
          <w:b/>
          <w:bCs/>
          <w:spacing w:val="-6"/>
          <w:sz w:val="24"/>
          <w:szCs w:val="24"/>
          <w:rtl/>
        </w:rPr>
        <w:tab/>
      </w:r>
    </w:p>
    <w:p w14:paraId="1DCD7D1B" w14:textId="77777777" w:rsidR="00D95CFC" w:rsidRDefault="00D95CFC" w:rsidP="0031129A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</w:p>
    <w:p w14:paraId="4B5B07DD" w14:textId="77777777" w:rsidR="00D95CFC" w:rsidRDefault="00D95CFC" w:rsidP="0031129A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</w:p>
    <w:p w14:paraId="6588B0AC" w14:textId="77777777" w:rsidR="00D95CFC" w:rsidRDefault="00D95CFC" w:rsidP="0031129A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</w:p>
    <w:p w14:paraId="6A595195" w14:textId="7E498538" w:rsidR="0018261F" w:rsidRPr="00F25C29" w:rsidRDefault="009D1C1C" w:rsidP="0031129A">
      <w:pPr>
        <w:spacing w:after="0" w:line="36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</w:t>
      </w:r>
      <w:r w:rsidR="007C0685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    </w:t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</w:t>
      </w:r>
      <w:r w:rsidR="00D63819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</w:t>
      </w:r>
      <w:r w:rsidR="00CC7416" w:rsidRPr="00F25C29">
        <w:rPr>
          <w:rFonts w:cs="Calibri"/>
          <w:b/>
          <w:bCs/>
          <w:spacing w:val="-6"/>
          <w:sz w:val="24"/>
          <w:szCs w:val="24"/>
          <w:rtl/>
        </w:rPr>
        <w:tab/>
      </w:r>
      <w:r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</w:t>
      </w:r>
      <w:r w:rsidR="007E4230" w:rsidRPr="00F25C29">
        <w:rPr>
          <w:rFonts w:cs="Calibri"/>
          <w:b/>
          <w:bCs/>
          <w:spacing w:val="-6"/>
          <w:sz w:val="24"/>
          <w:szCs w:val="24"/>
          <w:rtl/>
        </w:rPr>
        <w:t xml:space="preserve">                           </w:t>
      </w:r>
      <w:r w:rsidR="00F81ED6" w:rsidRPr="00F25C29">
        <w:rPr>
          <w:rFonts w:cs="Calibri"/>
          <w:b/>
          <w:bCs/>
          <w:spacing w:val="-6"/>
          <w:sz w:val="24"/>
          <w:szCs w:val="24"/>
          <w:rtl/>
        </w:rPr>
        <w:tab/>
        <w:t xml:space="preserve"> </w:t>
      </w:r>
    </w:p>
    <w:p w14:paraId="7F9BA35B" w14:textId="77777777" w:rsidR="00B44988" w:rsidRPr="00F25C29" w:rsidRDefault="00B44988" w:rsidP="007E4230">
      <w:pPr>
        <w:spacing w:after="0" w:line="240" w:lineRule="auto"/>
        <w:jc w:val="both"/>
        <w:rPr>
          <w:rFonts w:cs="Calibri"/>
          <w:b/>
          <w:bCs/>
          <w:spacing w:val="-6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232" w:type="dxa"/>
        <w:tblLook w:val="04A0" w:firstRow="1" w:lastRow="0" w:firstColumn="1" w:lastColumn="0" w:noHBand="0" w:noVBand="1"/>
      </w:tblPr>
      <w:tblGrid>
        <w:gridCol w:w="1008"/>
        <w:gridCol w:w="893"/>
        <w:gridCol w:w="1400"/>
        <w:gridCol w:w="1397"/>
        <w:gridCol w:w="1509"/>
        <w:gridCol w:w="1404"/>
        <w:gridCol w:w="1407"/>
        <w:gridCol w:w="1410"/>
      </w:tblGrid>
      <w:tr w:rsidR="00D95CFC" w14:paraId="4803F14A" w14:textId="77777777" w:rsidTr="00F2140B">
        <w:tc>
          <w:tcPr>
            <w:tcW w:w="1008" w:type="dxa"/>
          </w:tcPr>
          <w:p w14:paraId="03681B02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مسئول تنظیم کننده قرارداد</w:t>
            </w:r>
          </w:p>
        </w:tc>
        <w:tc>
          <w:tcPr>
            <w:tcW w:w="893" w:type="dxa"/>
          </w:tcPr>
          <w:p w14:paraId="4BE0D280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رئیس مرکز </w:t>
            </w:r>
          </w:p>
        </w:tc>
        <w:tc>
          <w:tcPr>
            <w:tcW w:w="1400" w:type="dxa"/>
          </w:tcPr>
          <w:p w14:paraId="0AF849E0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1397" w:type="dxa"/>
          </w:tcPr>
          <w:p w14:paraId="7236D3E3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دفتر حقوقی</w:t>
            </w:r>
          </w:p>
        </w:tc>
        <w:tc>
          <w:tcPr>
            <w:tcW w:w="1509" w:type="dxa"/>
          </w:tcPr>
          <w:p w14:paraId="3C6BB08A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آموزشگاه/شرکت</w:t>
            </w:r>
          </w:p>
        </w:tc>
        <w:tc>
          <w:tcPr>
            <w:tcW w:w="1404" w:type="dxa"/>
          </w:tcPr>
          <w:p w14:paraId="0A606864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 xml:space="preserve">مسئول حراست </w:t>
            </w:r>
          </w:p>
        </w:tc>
        <w:tc>
          <w:tcPr>
            <w:tcW w:w="1407" w:type="dxa"/>
          </w:tcPr>
          <w:p w14:paraId="2F917808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فنی وآموزشی</w:t>
            </w:r>
          </w:p>
        </w:tc>
        <w:tc>
          <w:tcPr>
            <w:tcW w:w="1410" w:type="dxa"/>
          </w:tcPr>
          <w:p w14:paraId="7AB68B1E" w14:textId="77777777" w:rsidR="00D95CFC" w:rsidRPr="00D95CFC" w:rsidRDefault="00D95CFC" w:rsidP="00F2140B">
            <w:pPr>
              <w:spacing w:after="0" w:line="240" w:lineRule="auto"/>
              <w:jc w:val="lowKashida"/>
              <w:rPr>
                <w:rFonts w:cs="Calibri"/>
                <w:sz w:val="20"/>
                <w:szCs w:val="20"/>
                <w:rtl/>
              </w:rPr>
            </w:pPr>
            <w:r w:rsidRPr="00D95CFC">
              <w:rPr>
                <w:rFonts w:cs="Calibri" w:hint="cs"/>
                <w:sz w:val="20"/>
                <w:szCs w:val="20"/>
                <w:rtl/>
              </w:rPr>
              <w:t>معاون اداری وپشتیبانی</w:t>
            </w:r>
          </w:p>
        </w:tc>
      </w:tr>
      <w:tr w:rsidR="00D95CFC" w14:paraId="6B7BC7BF" w14:textId="77777777" w:rsidTr="00F2140B">
        <w:tc>
          <w:tcPr>
            <w:tcW w:w="1008" w:type="dxa"/>
          </w:tcPr>
          <w:p w14:paraId="5A4C733B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41ED85FC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14:paraId="5039EF6F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59A35BD3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9" w:type="dxa"/>
          </w:tcPr>
          <w:p w14:paraId="6B069A12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4" w:type="dxa"/>
          </w:tcPr>
          <w:p w14:paraId="77519E5F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113589D7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</w:tcPr>
          <w:p w14:paraId="4DF5C32A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14:paraId="684CF5BA" w14:textId="77777777" w:rsidR="00D95CFC" w:rsidRDefault="00D95CFC" w:rsidP="00F2140B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14:paraId="47A2A846" w14:textId="25D7E4EA" w:rsidR="00A95DFA" w:rsidRPr="00F25C29" w:rsidRDefault="00A95DFA" w:rsidP="002260FD">
      <w:pPr>
        <w:spacing w:after="0" w:line="360" w:lineRule="auto"/>
        <w:jc w:val="both"/>
        <w:rPr>
          <w:rFonts w:cs="Calibri"/>
          <w:spacing w:val="-6"/>
          <w:sz w:val="24"/>
          <w:szCs w:val="24"/>
          <w:rtl/>
        </w:rPr>
      </w:pPr>
    </w:p>
    <w:sectPr w:rsidR="00A95DFA" w:rsidRPr="00F25C29" w:rsidSect="000C175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849" w:bottom="720" w:left="851" w:header="28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BAAF" w14:textId="77777777" w:rsidR="005A0783" w:rsidRDefault="005A0783">
      <w:pPr>
        <w:spacing w:after="0" w:line="240" w:lineRule="auto"/>
      </w:pPr>
      <w:r>
        <w:separator/>
      </w:r>
    </w:p>
  </w:endnote>
  <w:endnote w:type="continuationSeparator" w:id="0">
    <w:p w14:paraId="522DCC8D" w14:textId="77777777" w:rsidR="005A0783" w:rsidRDefault="005A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AB52" w14:textId="77777777" w:rsidR="00B33AB4" w:rsidRPr="00AE1EC8" w:rsidRDefault="005A0783">
    <w:pPr>
      <w:pStyle w:val="Footer"/>
      <w:jc w:val="center"/>
      <w:rPr>
        <w:rFonts w:cs="B Nazanin"/>
        <w:sz w:val="24"/>
        <w:szCs w:val="24"/>
      </w:rPr>
    </w:pPr>
    <w:r w:rsidRPr="00AE1EC8">
      <w:rPr>
        <w:rFonts w:cs="B Nazanin"/>
        <w:sz w:val="24"/>
        <w:szCs w:val="24"/>
      </w:rPr>
      <w:fldChar w:fldCharType="begin"/>
    </w:r>
    <w:r w:rsidRPr="00AE1EC8">
      <w:rPr>
        <w:rFonts w:cs="B Nazanin"/>
        <w:sz w:val="24"/>
        <w:szCs w:val="24"/>
      </w:rPr>
      <w:instrText xml:space="preserve"> PAGE   \* MERGEFORMAT </w:instrText>
    </w:r>
    <w:r w:rsidRPr="00AE1EC8">
      <w:rPr>
        <w:rFonts w:cs="B Nazanin"/>
        <w:sz w:val="24"/>
        <w:szCs w:val="24"/>
      </w:rPr>
      <w:fldChar w:fldCharType="separate"/>
    </w:r>
    <w:r w:rsidR="00E90C1D">
      <w:rPr>
        <w:rFonts w:cs="B Nazanin"/>
        <w:noProof/>
        <w:sz w:val="24"/>
        <w:szCs w:val="24"/>
        <w:rtl/>
      </w:rPr>
      <w:t>1</w:t>
    </w:r>
    <w:r w:rsidRPr="00AE1EC8">
      <w:rPr>
        <w:rFonts w:cs="B Nazanin"/>
        <w:noProof/>
        <w:sz w:val="24"/>
        <w:szCs w:val="24"/>
      </w:rPr>
      <w:fldChar w:fldCharType="end"/>
    </w:r>
  </w:p>
  <w:p w14:paraId="74A156DB" w14:textId="77777777" w:rsidR="00B33AB4" w:rsidRDefault="00B33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F9C3" w14:textId="77777777" w:rsidR="005A0783" w:rsidRDefault="005A0783">
      <w:pPr>
        <w:spacing w:after="0" w:line="240" w:lineRule="auto"/>
      </w:pPr>
      <w:r>
        <w:separator/>
      </w:r>
    </w:p>
  </w:footnote>
  <w:footnote w:type="continuationSeparator" w:id="0">
    <w:p w14:paraId="7A27C03B" w14:textId="77777777" w:rsidR="005A0783" w:rsidRDefault="005A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AD81" w14:textId="77777777" w:rsidR="00AD3370" w:rsidRDefault="005A0783">
    <w:pPr>
      <w:pStyle w:val="Header"/>
    </w:pPr>
    <w:r>
      <w:rPr>
        <w:noProof/>
      </w:rPr>
      <w:pict w14:anchorId="3CDE8F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36110" o:spid="_x0000_s2049" type="#_x0000_t136" style="position:absolute;left:0;text-align:left;margin-left:0;margin-top:0;width:584.6pt;height:134.9pt;rotation:315;z-index:-251654144;mso-position-horizontal:center;mso-position-horizontal-relative:margin;mso-position-vertical:center;mso-position-vertical-relative:margin" o:allowincell="f" fillcolor="#404040" stroked="f">
          <v:fill opacity=".5"/>
          <v:textpath style="font-family:&quot;Calibri&quot;;font-size:1pt" string="نمونه قرارداد ماده 6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4EC3" w14:textId="07D69216" w:rsidR="001B752F" w:rsidRDefault="00272A1E" w:rsidP="007A73B7">
    <w:pPr>
      <w:pStyle w:val="Header"/>
      <w:rPr>
        <w:rFonts w:cs="B Nazanin"/>
        <w:b/>
        <w:bCs/>
        <w:rtl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412B9114" wp14:editId="32E3E4A4">
          <wp:simplePos x="0" y="0"/>
          <wp:positionH relativeFrom="column">
            <wp:posOffset>5662930</wp:posOffset>
          </wp:positionH>
          <wp:positionV relativeFrom="paragraph">
            <wp:posOffset>223520</wp:posOffset>
          </wp:positionV>
          <wp:extent cx="1171575" cy="721360"/>
          <wp:effectExtent l="0" t="0" r="0" b="0"/>
          <wp:wrapNone/>
          <wp:docPr id="2" name="Picture 691259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12596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783">
      <w:rPr>
        <w:noProof/>
        <w:rtl/>
      </w:rPr>
      <w:pict w14:anchorId="3F697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36111" o:spid="_x0000_s2051" type="#_x0000_t136" style="position:absolute;left:0;text-align:left;margin-left:0;margin-top:0;width:584.6pt;height:134.9pt;rotation:315;z-index:-251653120;mso-position-horizontal:center;mso-position-horizontal-relative:margin;mso-position-vertical:center;mso-position-vertical-relative:margin" o:allowincell="f" fillcolor="#404040" stroked="f">
          <v:fill opacity=".5"/>
          <v:textpath style="font-family:&quot;Calibri&quot;;font-size:1pt" string="نمونه قرارداد ماده 61"/>
          <w10:wrap anchorx="margin" anchory="margin"/>
        </v:shape>
      </w:pict>
    </w:r>
  </w:p>
  <w:p w14:paraId="11177C17" w14:textId="46856DEA" w:rsidR="00223291" w:rsidRDefault="00023C3B" w:rsidP="00D03977">
    <w:pPr>
      <w:pStyle w:val="Header"/>
      <w:rPr>
        <w:rFonts w:cs="B Nazanin"/>
        <w:b/>
        <w:bCs/>
        <w:noProof/>
        <w:rtl/>
      </w:rPr>
    </w:pPr>
    <w:r>
      <w:rPr>
        <w:rFonts w:ascii="Aldhabi" w:hAnsi="Aldhabi" w:cs="Aldhabi"/>
        <w:b/>
        <w:bCs/>
        <w:noProof/>
        <w:lang w:val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EB0BA" wp14:editId="3C5FE700">
              <wp:simplePos x="0" y="0"/>
              <wp:positionH relativeFrom="column">
                <wp:posOffset>2462530</wp:posOffset>
              </wp:positionH>
              <wp:positionV relativeFrom="paragraph">
                <wp:posOffset>131445</wp:posOffset>
              </wp:positionV>
              <wp:extent cx="1447800" cy="342900"/>
              <wp:effectExtent l="0" t="296545" r="35560" b="0"/>
              <wp:wrapNone/>
              <wp:docPr id="490111859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44780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EA2AB" w14:textId="77777777" w:rsidR="00023C3B" w:rsidRPr="00023C3B" w:rsidRDefault="00023C3B" w:rsidP="00023C3B">
                          <w:pPr>
                            <w:jc w:val="center"/>
                            <w:rPr>
                              <w:rFonts w:cs="Yagut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3C3B">
                            <w:rPr>
                              <w:rFonts w:cs="Yagut" w:hint="cs"/>
                              <w:b/>
                              <w:bCs/>
                              <w:color w:val="000000"/>
                              <w:rtl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بسم الله الرحمن الرحیم</w:t>
                          </w:r>
                        </w:p>
                        <w:p w14:paraId="0AF36679" w14:textId="77777777" w:rsidR="00023C3B" w:rsidRPr="00023C3B" w:rsidRDefault="00023C3B" w:rsidP="00023C3B">
                          <w:pPr>
                            <w:jc w:val="center"/>
                            <w:rPr>
                              <w:rFonts w:cs="Yagut"/>
                              <w:b/>
                              <w:bCs/>
                              <w:color w:val="000000"/>
                              <w:rtl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3C3B">
                            <w:rPr>
                              <w:rFonts w:cs="Yagut" w:hint="cs"/>
                              <w:b/>
                              <w:bCs/>
                              <w:color w:val="000000"/>
                              <w:rtl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يا ايها الذين امنوا اوفوا بالعقود 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B0EB0BA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193.9pt;margin-top:10.35pt;width:11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" filled="f" stroked="f">
              <o:lock v:ext="edit" shapetype="t"/>
              <v:textbox style="mso-fit-shape-to-text:t">
                <w:txbxContent>
                  <w:p w14:paraId="713EA2AB" w14:textId="77777777" w:rsidR="00023C3B" w:rsidRPr="00023C3B" w:rsidRDefault="00023C3B" w:rsidP="00023C3B">
                    <w:pPr>
                      <w:jc w:val="center"/>
                      <w:rPr>
                        <w:rFonts w:cs="Yagut"/>
                        <w:b/>
                        <w:bCs/>
                        <w:color w:val="000000"/>
                        <w:sz w:val="24"/>
                        <w:szCs w:val="24"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23C3B">
                      <w:rPr>
                        <w:rFonts w:cs="Yagut" w:hint="cs"/>
                        <w:b/>
                        <w:bCs/>
                        <w:color w:val="000000"/>
                        <w:rtl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بسم الله الرحمن الرحیم</w:t>
                    </w:r>
                  </w:p>
                  <w:p w14:paraId="0AF36679" w14:textId="77777777" w:rsidR="00023C3B" w:rsidRPr="00023C3B" w:rsidRDefault="00023C3B" w:rsidP="00023C3B">
                    <w:pPr>
                      <w:jc w:val="center"/>
                      <w:rPr>
                        <w:rFonts w:cs="Yagut"/>
                        <w:b/>
                        <w:bCs/>
                        <w:color w:val="000000"/>
                        <w:rtl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23C3B">
                      <w:rPr>
                        <w:rFonts w:cs="Yagut" w:hint="cs"/>
                        <w:b/>
                        <w:bCs/>
                        <w:color w:val="000000"/>
                        <w:rtl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يا ايها الذين امنوا اوفوا بالعقود 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/>
        <w:b/>
        <w:bCs/>
        <w:noProof/>
        <w:sz w:val="24"/>
        <w:szCs w:val="24"/>
        <w:lang w:val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9EA691" wp14:editId="65CABFD6">
              <wp:simplePos x="0" y="0"/>
              <wp:positionH relativeFrom="column">
                <wp:posOffset>1367155</wp:posOffset>
              </wp:positionH>
              <wp:positionV relativeFrom="paragraph">
                <wp:posOffset>474345</wp:posOffset>
              </wp:positionV>
              <wp:extent cx="3733800" cy="200025"/>
              <wp:effectExtent l="0" t="77470" r="83185" b="8255"/>
              <wp:wrapTopAndBottom/>
              <wp:docPr id="153592560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338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7274C" w14:textId="77777777" w:rsidR="00023C3B" w:rsidRPr="00023C3B" w:rsidRDefault="00023C3B" w:rsidP="00023C3B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000000"/>
                              <w:sz w:val="18"/>
                              <w:szCs w:val="18"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23C3B">
                            <w:rPr>
                              <w:rFonts w:cs="B Titr" w:hint="cs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  <w14:shadow w14:blurRad="0" w14:dist="107823" w14:dir="18900000" w14:sx="100000" w14:sy="100000" w14:kx="0" w14:ky="0" w14:algn="ctr">
                                <w14:srgbClr w14:val="868686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قرارداد ماده 61 قانون وصول بخشی از درآمدهای دولت و مصرف آن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0D9EA691" id="WordArt 5" o:spid="_x0000_s1027" type="#_x0000_t202" style="position:absolute;left:0;text-align:left;margin-left:107.65pt;margin-top:37.35pt;width:294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" filled="f" stroked="f">
              <o:lock v:ext="edit" shapetype="t"/>
              <v:textbox style="mso-fit-shape-to-text:t">
                <w:txbxContent>
                  <w:p w14:paraId="1CF7274C" w14:textId="77777777" w:rsidR="00023C3B" w:rsidRPr="00023C3B" w:rsidRDefault="00023C3B" w:rsidP="00023C3B">
                    <w:pPr>
                      <w:jc w:val="center"/>
                      <w:rPr>
                        <w:rFonts w:cs="B Titr"/>
                        <w:b/>
                        <w:bCs/>
                        <w:color w:val="000000"/>
                        <w:sz w:val="18"/>
                        <w:szCs w:val="18"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23C3B">
                      <w:rPr>
                        <w:rFonts w:cs="B Titr" w:hint="cs"/>
                        <w:b/>
                        <w:bCs/>
                        <w:color w:val="000000"/>
                        <w:sz w:val="18"/>
                        <w:szCs w:val="18"/>
                        <w:rtl/>
                        <w14:shadow w14:blurRad="0" w14:dist="107823" w14:dir="18900000" w14:sx="100000" w14:sy="100000" w14:kx="0" w14:ky="0" w14:algn="ctr">
                          <w14:srgbClr w14:val="868686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قرارداد ماده 61 قانون وصول بخشی از درآمدهای دولت و مصرف آن 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4185B239" w14:textId="77777777" w:rsidR="000C1757" w:rsidRPr="00D03977" w:rsidRDefault="000C1757" w:rsidP="00D03977">
    <w:pPr>
      <w:pStyle w:val="Header"/>
      <w:rPr>
        <w:rFonts w:cs="B Nazanin"/>
        <w:b/>
        <w:bCs/>
      </w:rPr>
    </w:pPr>
  </w:p>
  <w:p w14:paraId="601D700A" w14:textId="77777777" w:rsidR="00F17AFA" w:rsidRDefault="00F17AFA" w:rsidP="000C1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8B6" w14:textId="77777777" w:rsidR="00AD3370" w:rsidRDefault="005A0783">
    <w:pPr>
      <w:pStyle w:val="Header"/>
    </w:pPr>
    <w:r>
      <w:rPr>
        <w:noProof/>
      </w:rPr>
      <w:pict w14:anchorId="3E5D5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136109" o:spid="_x0000_s2055" type="#_x0000_t136" style="position:absolute;left:0;text-align:left;margin-left:0;margin-top:0;width:584.6pt;height:134.9pt;rotation:315;z-index:-251655168;mso-position-horizontal:center;mso-position-horizontal-relative:margin;mso-position-vertical:center;mso-position-vertical-relative:margin" o:allowincell="f" fillcolor="#404040" stroked="f">
          <v:fill opacity=".5"/>
          <v:textpath style="font-family:&quot;Calibri&quot;;font-size:1pt" string="نمونه قرارداد ماده 6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20A"/>
    <w:multiLevelType w:val="hybridMultilevel"/>
    <w:tmpl w:val="E1260CF2"/>
    <w:lvl w:ilvl="0" w:tplc="3DC4E694">
      <w:start w:val="1"/>
      <w:numFmt w:val="decimal"/>
      <w:lvlText w:val="%1."/>
      <w:lvlJc w:val="left"/>
      <w:pPr>
        <w:ind w:left="720" w:hanging="360"/>
      </w:pPr>
    </w:lvl>
    <w:lvl w:ilvl="1" w:tplc="60DC6CC6" w:tentative="1">
      <w:start w:val="1"/>
      <w:numFmt w:val="lowerLetter"/>
      <w:lvlText w:val="%2."/>
      <w:lvlJc w:val="left"/>
      <w:pPr>
        <w:ind w:left="1440" w:hanging="360"/>
      </w:pPr>
    </w:lvl>
    <w:lvl w:ilvl="2" w:tplc="6BFC37A0" w:tentative="1">
      <w:start w:val="1"/>
      <w:numFmt w:val="lowerRoman"/>
      <w:lvlText w:val="%3."/>
      <w:lvlJc w:val="right"/>
      <w:pPr>
        <w:ind w:left="2160" w:hanging="180"/>
      </w:pPr>
    </w:lvl>
    <w:lvl w:ilvl="3" w:tplc="479CB244" w:tentative="1">
      <w:start w:val="1"/>
      <w:numFmt w:val="decimal"/>
      <w:lvlText w:val="%4."/>
      <w:lvlJc w:val="left"/>
      <w:pPr>
        <w:ind w:left="2880" w:hanging="360"/>
      </w:pPr>
    </w:lvl>
    <w:lvl w:ilvl="4" w:tplc="54C8F818" w:tentative="1">
      <w:start w:val="1"/>
      <w:numFmt w:val="lowerLetter"/>
      <w:lvlText w:val="%5."/>
      <w:lvlJc w:val="left"/>
      <w:pPr>
        <w:ind w:left="3600" w:hanging="360"/>
      </w:pPr>
    </w:lvl>
    <w:lvl w:ilvl="5" w:tplc="5D2CF65C" w:tentative="1">
      <w:start w:val="1"/>
      <w:numFmt w:val="lowerRoman"/>
      <w:lvlText w:val="%6."/>
      <w:lvlJc w:val="right"/>
      <w:pPr>
        <w:ind w:left="4320" w:hanging="180"/>
      </w:pPr>
    </w:lvl>
    <w:lvl w:ilvl="6" w:tplc="CFFCA1A4" w:tentative="1">
      <w:start w:val="1"/>
      <w:numFmt w:val="decimal"/>
      <w:lvlText w:val="%7."/>
      <w:lvlJc w:val="left"/>
      <w:pPr>
        <w:ind w:left="5040" w:hanging="360"/>
      </w:pPr>
    </w:lvl>
    <w:lvl w:ilvl="7" w:tplc="972AD126" w:tentative="1">
      <w:start w:val="1"/>
      <w:numFmt w:val="lowerLetter"/>
      <w:lvlText w:val="%8."/>
      <w:lvlJc w:val="left"/>
      <w:pPr>
        <w:ind w:left="5760" w:hanging="360"/>
      </w:pPr>
    </w:lvl>
    <w:lvl w:ilvl="8" w:tplc="1A7A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F73"/>
    <w:multiLevelType w:val="hybridMultilevel"/>
    <w:tmpl w:val="A7BA31D6"/>
    <w:lvl w:ilvl="0" w:tplc="1D523884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765C3B02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499A259C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2CD8A3CE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BBBC9A14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69544D42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40F2D928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53F41D96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4E34AF82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2" w15:restartNumberingAfterBreak="0">
    <w:nsid w:val="081424B2"/>
    <w:multiLevelType w:val="multilevel"/>
    <w:tmpl w:val="F83A8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08" w:hanging="1800"/>
      </w:pPr>
      <w:rPr>
        <w:rFonts w:hint="default"/>
      </w:rPr>
    </w:lvl>
  </w:abstractNum>
  <w:abstractNum w:abstractNumId="3" w15:restartNumberingAfterBreak="0">
    <w:nsid w:val="09280625"/>
    <w:multiLevelType w:val="hybridMultilevel"/>
    <w:tmpl w:val="C15A26B6"/>
    <w:lvl w:ilvl="0" w:tplc="F872D4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7144AA36" w:tentative="1">
      <w:start w:val="1"/>
      <w:numFmt w:val="lowerLetter"/>
      <w:lvlText w:val="%2."/>
      <w:lvlJc w:val="left"/>
      <w:pPr>
        <w:ind w:left="1723" w:hanging="360"/>
      </w:pPr>
    </w:lvl>
    <w:lvl w:ilvl="2" w:tplc="5290D9AA" w:tentative="1">
      <w:start w:val="1"/>
      <w:numFmt w:val="lowerRoman"/>
      <w:lvlText w:val="%3."/>
      <w:lvlJc w:val="right"/>
      <w:pPr>
        <w:ind w:left="2443" w:hanging="180"/>
      </w:pPr>
    </w:lvl>
    <w:lvl w:ilvl="3" w:tplc="E012CC16" w:tentative="1">
      <w:start w:val="1"/>
      <w:numFmt w:val="decimal"/>
      <w:lvlText w:val="%4."/>
      <w:lvlJc w:val="left"/>
      <w:pPr>
        <w:ind w:left="3163" w:hanging="360"/>
      </w:pPr>
    </w:lvl>
    <w:lvl w:ilvl="4" w:tplc="F724DB90" w:tentative="1">
      <w:start w:val="1"/>
      <w:numFmt w:val="lowerLetter"/>
      <w:lvlText w:val="%5."/>
      <w:lvlJc w:val="left"/>
      <w:pPr>
        <w:ind w:left="3883" w:hanging="360"/>
      </w:pPr>
    </w:lvl>
    <w:lvl w:ilvl="5" w:tplc="B6D45046" w:tentative="1">
      <w:start w:val="1"/>
      <w:numFmt w:val="lowerRoman"/>
      <w:lvlText w:val="%6."/>
      <w:lvlJc w:val="right"/>
      <w:pPr>
        <w:ind w:left="4603" w:hanging="180"/>
      </w:pPr>
    </w:lvl>
    <w:lvl w:ilvl="6" w:tplc="F51CDA16" w:tentative="1">
      <w:start w:val="1"/>
      <w:numFmt w:val="decimal"/>
      <w:lvlText w:val="%7."/>
      <w:lvlJc w:val="left"/>
      <w:pPr>
        <w:ind w:left="5323" w:hanging="360"/>
      </w:pPr>
    </w:lvl>
    <w:lvl w:ilvl="7" w:tplc="0366CC5E" w:tentative="1">
      <w:start w:val="1"/>
      <w:numFmt w:val="lowerLetter"/>
      <w:lvlText w:val="%8."/>
      <w:lvlJc w:val="left"/>
      <w:pPr>
        <w:ind w:left="6043" w:hanging="360"/>
      </w:pPr>
    </w:lvl>
    <w:lvl w:ilvl="8" w:tplc="E05004BC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DA47C12"/>
    <w:multiLevelType w:val="multilevel"/>
    <w:tmpl w:val="190A0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B37151"/>
    <w:multiLevelType w:val="multilevel"/>
    <w:tmpl w:val="1DE2B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1800"/>
      </w:pPr>
      <w:rPr>
        <w:rFonts w:hint="default"/>
      </w:rPr>
    </w:lvl>
  </w:abstractNum>
  <w:abstractNum w:abstractNumId="6" w15:restartNumberingAfterBreak="0">
    <w:nsid w:val="19B7322B"/>
    <w:multiLevelType w:val="multilevel"/>
    <w:tmpl w:val="93967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6D02B3"/>
    <w:multiLevelType w:val="hybridMultilevel"/>
    <w:tmpl w:val="73FCF47A"/>
    <w:lvl w:ilvl="0" w:tplc="1742A366">
      <w:start w:val="1"/>
      <w:numFmt w:val="decimal"/>
      <w:lvlText w:val="%1."/>
      <w:lvlJc w:val="left"/>
      <w:pPr>
        <w:ind w:left="720" w:hanging="360"/>
      </w:pPr>
    </w:lvl>
    <w:lvl w:ilvl="1" w:tplc="F9F84B0A" w:tentative="1">
      <w:start w:val="1"/>
      <w:numFmt w:val="lowerLetter"/>
      <w:lvlText w:val="%2."/>
      <w:lvlJc w:val="left"/>
      <w:pPr>
        <w:ind w:left="1440" w:hanging="360"/>
      </w:pPr>
    </w:lvl>
    <w:lvl w:ilvl="2" w:tplc="0D7A7260" w:tentative="1">
      <w:start w:val="1"/>
      <w:numFmt w:val="lowerRoman"/>
      <w:lvlText w:val="%3."/>
      <w:lvlJc w:val="right"/>
      <w:pPr>
        <w:ind w:left="2160" w:hanging="180"/>
      </w:pPr>
    </w:lvl>
    <w:lvl w:ilvl="3" w:tplc="2DE6263C" w:tentative="1">
      <w:start w:val="1"/>
      <w:numFmt w:val="decimal"/>
      <w:lvlText w:val="%4."/>
      <w:lvlJc w:val="left"/>
      <w:pPr>
        <w:ind w:left="2880" w:hanging="360"/>
      </w:pPr>
    </w:lvl>
    <w:lvl w:ilvl="4" w:tplc="2AE05D52" w:tentative="1">
      <w:start w:val="1"/>
      <w:numFmt w:val="lowerLetter"/>
      <w:lvlText w:val="%5."/>
      <w:lvlJc w:val="left"/>
      <w:pPr>
        <w:ind w:left="3600" w:hanging="360"/>
      </w:pPr>
    </w:lvl>
    <w:lvl w:ilvl="5" w:tplc="8C7E5A50" w:tentative="1">
      <w:start w:val="1"/>
      <w:numFmt w:val="lowerRoman"/>
      <w:lvlText w:val="%6."/>
      <w:lvlJc w:val="right"/>
      <w:pPr>
        <w:ind w:left="4320" w:hanging="180"/>
      </w:pPr>
    </w:lvl>
    <w:lvl w:ilvl="6" w:tplc="337C9CF8" w:tentative="1">
      <w:start w:val="1"/>
      <w:numFmt w:val="decimal"/>
      <w:lvlText w:val="%7."/>
      <w:lvlJc w:val="left"/>
      <w:pPr>
        <w:ind w:left="5040" w:hanging="360"/>
      </w:pPr>
    </w:lvl>
    <w:lvl w:ilvl="7" w:tplc="71F89A8C" w:tentative="1">
      <w:start w:val="1"/>
      <w:numFmt w:val="lowerLetter"/>
      <w:lvlText w:val="%8."/>
      <w:lvlJc w:val="left"/>
      <w:pPr>
        <w:ind w:left="5760" w:hanging="360"/>
      </w:pPr>
    </w:lvl>
    <w:lvl w:ilvl="8" w:tplc="86D0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23C7"/>
    <w:multiLevelType w:val="hybridMultilevel"/>
    <w:tmpl w:val="62BA006A"/>
    <w:lvl w:ilvl="0" w:tplc="20500E48">
      <w:start w:val="1"/>
      <w:numFmt w:val="decimal"/>
      <w:lvlText w:val="%1."/>
      <w:lvlJc w:val="left"/>
      <w:pPr>
        <w:ind w:left="720" w:hanging="360"/>
      </w:pPr>
    </w:lvl>
    <w:lvl w:ilvl="1" w:tplc="53CE620A" w:tentative="1">
      <w:start w:val="1"/>
      <w:numFmt w:val="lowerLetter"/>
      <w:lvlText w:val="%2."/>
      <w:lvlJc w:val="left"/>
      <w:pPr>
        <w:ind w:left="1440" w:hanging="360"/>
      </w:pPr>
    </w:lvl>
    <w:lvl w:ilvl="2" w:tplc="B86A4CF6" w:tentative="1">
      <w:start w:val="1"/>
      <w:numFmt w:val="lowerRoman"/>
      <w:lvlText w:val="%3."/>
      <w:lvlJc w:val="right"/>
      <w:pPr>
        <w:ind w:left="2160" w:hanging="180"/>
      </w:pPr>
    </w:lvl>
    <w:lvl w:ilvl="3" w:tplc="E32CD1C8" w:tentative="1">
      <w:start w:val="1"/>
      <w:numFmt w:val="decimal"/>
      <w:lvlText w:val="%4."/>
      <w:lvlJc w:val="left"/>
      <w:pPr>
        <w:ind w:left="2880" w:hanging="360"/>
      </w:pPr>
    </w:lvl>
    <w:lvl w:ilvl="4" w:tplc="805001EE" w:tentative="1">
      <w:start w:val="1"/>
      <w:numFmt w:val="lowerLetter"/>
      <w:lvlText w:val="%5."/>
      <w:lvlJc w:val="left"/>
      <w:pPr>
        <w:ind w:left="3600" w:hanging="360"/>
      </w:pPr>
    </w:lvl>
    <w:lvl w:ilvl="5" w:tplc="6828399C" w:tentative="1">
      <w:start w:val="1"/>
      <w:numFmt w:val="lowerRoman"/>
      <w:lvlText w:val="%6."/>
      <w:lvlJc w:val="right"/>
      <w:pPr>
        <w:ind w:left="4320" w:hanging="180"/>
      </w:pPr>
    </w:lvl>
    <w:lvl w:ilvl="6" w:tplc="8E1A098E" w:tentative="1">
      <w:start w:val="1"/>
      <w:numFmt w:val="decimal"/>
      <w:lvlText w:val="%7."/>
      <w:lvlJc w:val="left"/>
      <w:pPr>
        <w:ind w:left="5040" w:hanging="360"/>
      </w:pPr>
    </w:lvl>
    <w:lvl w:ilvl="7" w:tplc="FBDCB74C" w:tentative="1">
      <w:start w:val="1"/>
      <w:numFmt w:val="lowerLetter"/>
      <w:lvlText w:val="%8."/>
      <w:lvlJc w:val="left"/>
      <w:pPr>
        <w:ind w:left="5760" w:hanging="360"/>
      </w:pPr>
    </w:lvl>
    <w:lvl w:ilvl="8" w:tplc="7E10B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4EB"/>
    <w:multiLevelType w:val="hybridMultilevel"/>
    <w:tmpl w:val="5E00BDEA"/>
    <w:lvl w:ilvl="0" w:tplc="8E3E5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640AEC" w:tentative="1">
      <w:start w:val="1"/>
      <w:numFmt w:val="lowerLetter"/>
      <w:lvlText w:val="%2."/>
      <w:lvlJc w:val="left"/>
      <w:pPr>
        <w:ind w:left="1440" w:hanging="360"/>
      </w:pPr>
    </w:lvl>
    <w:lvl w:ilvl="2" w:tplc="46A47C44" w:tentative="1">
      <w:start w:val="1"/>
      <w:numFmt w:val="lowerRoman"/>
      <w:lvlText w:val="%3."/>
      <w:lvlJc w:val="right"/>
      <w:pPr>
        <w:ind w:left="2160" w:hanging="180"/>
      </w:pPr>
    </w:lvl>
    <w:lvl w:ilvl="3" w:tplc="9F38C512" w:tentative="1">
      <w:start w:val="1"/>
      <w:numFmt w:val="decimal"/>
      <w:lvlText w:val="%4."/>
      <w:lvlJc w:val="left"/>
      <w:pPr>
        <w:ind w:left="2880" w:hanging="360"/>
      </w:pPr>
    </w:lvl>
    <w:lvl w:ilvl="4" w:tplc="BCA23C52" w:tentative="1">
      <w:start w:val="1"/>
      <w:numFmt w:val="lowerLetter"/>
      <w:lvlText w:val="%5."/>
      <w:lvlJc w:val="left"/>
      <w:pPr>
        <w:ind w:left="3600" w:hanging="360"/>
      </w:pPr>
    </w:lvl>
    <w:lvl w:ilvl="5" w:tplc="AA74CA74" w:tentative="1">
      <w:start w:val="1"/>
      <w:numFmt w:val="lowerRoman"/>
      <w:lvlText w:val="%6."/>
      <w:lvlJc w:val="right"/>
      <w:pPr>
        <w:ind w:left="4320" w:hanging="180"/>
      </w:pPr>
    </w:lvl>
    <w:lvl w:ilvl="6" w:tplc="48346D24" w:tentative="1">
      <w:start w:val="1"/>
      <w:numFmt w:val="decimal"/>
      <w:lvlText w:val="%7."/>
      <w:lvlJc w:val="left"/>
      <w:pPr>
        <w:ind w:left="5040" w:hanging="360"/>
      </w:pPr>
    </w:lvl>
    <w:lvl w:ilvl="7" w:tplc="5A587012" w:tentative="1">
      <w:start w:val="1"/>
      <w:numFmt w:val="lowerLetter"/>
      <w:lvlText w:val="%8."/>
      <w:lvlJc w:val="left"/>
      <w:pPr>
        <w:ind w:left="5760" w:hanging="360"/>
      </w:pPr>
    </w:lvl>
    <w:lvl w:ilvl="8" w:tplc="E6F84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7331"/>
    <w:multiLevelType w:val="hybridMultilevel"/>
    <w:tmpl w:val="B8065090"/>
    <w:lvl w:ilvl="0" w:tplc="AAB21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C660D4" w:tentative="1">
      <w:start w:val="1"/>
      <w:numFmt w:val="lowerLetter"/>
      <w:lvlText w:val="%2."/>
      <w:lvlJc w:val="left"/>
      <w:pPr>
        <w:ind w:left="1440" w:hanging="360"/>
      </w:pPr>
    </w:lvl>
    <w:lvl w:ilvl="2" w:tplc="42D42208" w:tentative="1">
      <w:start w:val="1"/>
      <w:numFmt w:val="lowerRoman"/>
      <w:lvlText w:val="%3."/>
      <w:lvlJc w:val="right"/>
      <w:pPr>
        <w:ind w:left="2160" w:hanging="180"/>
      </w:pPr>
    </w:lvl>
    <w:lvl w:ilvl="3" w:tplc="CDB8850E" w:tentative="1">
      <w:start w:val="1"/>
      <w:numFmt w:val="decimal"/>
      <w:lvlText w:val="%4."/>
      <w:lvlJc w:val="left"/>
      <w:pPr>
        <w:ind w:left="2880" w:hanging="360"/>
      </w:pPr>
    </w:lvl>
    <w:lvl w:ilvl="4" w:tplc="D12C1800" w:tentative="1">
      <w:start w:val="1"/>
      <w:numFmt w:val="lowerLetter"/>
      <w:lvlText w:val="%5."/>
      <w:lvlJc w:val="left"/>
      <w:pPr>
        <w:ind w:left="3600" w:hanging="360"/>
      </w:pPr>
    </w:lvl>
    <w:lvl w:ilvl="5" w:tplc="FA24F98A" w:tentative="1">
      <w:start w:val="1"/>
      <w:numFmt w:val="lowerRoman"/>
      <w:lvlText w:val="%6."/>
      <w:lvlJc w:val="right"/>
      <w:pPr>
        <w:ind w:left="4320" w:hanging="180"/>
      </w:pPr>
    </w:lvl>
    <w:lvl w:ilvl="6" w:tplc="AB706CF6" w:tentative="1">
      <w:start w:val="1"/>
      <w:numFmt w:val="decimal"/>
      <w:lvlText w:val="%7."/>
      <w:lvlJc w:val="left"/>
      <w:pPr>
        <w:ind w:left="5040" w:hanging="360"/>
      </w:pPr>
    </w:lvl>
    <w:lvl w:ilvl="7" w:tplc="953A6C70" w:tentative="1">
      <w:start w:val="1"/>
      <w:numFmt w:val="lowerLetter"/>
      <w:lvlText w:val="%8."/>
      <w:lvlJc w:val="left"/>
      <w:pPr>
        <w:ind w:left="5760" w:hanging="360"/>
      </w:pPr>
    </w:lvl>
    <w:lvl w:ilvl="8" w:tplc="8CE21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68F1"/>
    <w:multiLevelType w:val="hybridMultilevel"/>
    <w:tmpl w:val="429CC89A"/>
    <w:lvl w:ilvl="0" w:tplc="FA5C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08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41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84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AF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C1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9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6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A9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97296"/>
    <w:multiLevelType w:val="hybridMultilevel"/>
    <w:tmpl w:val="542A63D4"/>
    <w:lvl w:ilvl="0" w:tplc="2B2243A6">
      <w:start w:val="1"/>
      <w:numFmt w:val="decimal"/>
      <w:lvlText w:val="%1."/>
      <w:lvlJc w:val="left"/>
      <w:pPr>
        <w:ind w:left="778" w:hanging="360"/>
      </w:pPr>
    </w:lvl>
    <w:lvl w:ilvl="1" w:tplc="9FC0F478" w:tentative="1">
      <w:start w:val="1"/>
      <w:numFmt w:val="lowerLetter"/>
      <w:lvlText w:val="%2."/>
      <w:lvlJc w:val="left"/>
      <w:pPr>
        <w:ind w:left="1498" w:hanging="360"/>
      </w:pPr>
    </w:lvl>
    <w:lvl w:ilvl="2" w:tplc="3CB67B34" w:tentative="1">
      <w:start w:val="1"/>
      <w:numFmt w:val="lowerRoman"/>
      <w:lvlText w:val="%3."/>
      <w:lvlJc w:val="right"/>
      <w:pPr>
        <w:ind w:left="2218" w:hanging="180"/>
      </w:pPr>
    </w:lvl>
    <w:lvl w:ilvl="3" w:tplc="D5BAE37C" w:tentative="1">
      <w:start w:val="1"/>
      <w:numFmt w:val="decimal"/>
      <w:lvlText w:val="%4."/>
      <w:lvlJc w:val="left"/>
      <w:pPr>
        <w:ind w:left="2938" w:hanging="360"/>
      </w:pPr>
    </w:lvl>
    <w:lvl w:ilvl="4" w:tplc="C71043C4" w:tentative="1">
      <w:start w:val="1"/>
      <w:numFmt w:val="lowerLetter"/>
      <w:lvlText w:val="%5."/>
      <w:lvlJc w:val="left"/>
      <w:pPr>
        <w:ind w:left="3658" w:hanging="360"/>
      </w:pPr>
    </w:lvl>
    <w:lvl w:ilvl="5" w:tplc="3294CD5A" w:tentative="1">
      <w:start w:val="1"/>
      <w:numFmt w:val="lowerRoman"/>
      <w:lvlText w:val="%6."/>
      <w:lvlJc w:val="right"/>
      <w:pPr>
        <w:ind w:left="4378" w:hanging="180"/>
      </w:pPr>
    </w:lvl>
    <w:lvl w:ilvl="6" w:tplc="B0A6616A" w:tentative="1">
      <w:start w:val="1"/>
      <w:numFmt w:val="decimal"/>
      <w:lvlText w:val="%7."/>
      <w:lvlJc w:val="left"/>
      <w:pPr>
        <w:ind w:left="5098" w:hanging="360"/>
      </w:pPr>
    </w:lvl>
    <w:lvl w:ilvl="7" w:tplc="86B8CE4A" w:tentative="1">
      <w:start w:val="1"/>
      <w:numFmt w:val="lowerLetter"/>
      <w:lvlText w:val="%8."/>
      <w:lvlJc w:val="left"/>
      <w:pPr>
        <w:ind w:left="5818" w:hanging="360"/>
      </w:pPr>
    </w:lvl>
    <w:lvl w:ilvl="8" w:tplc="8FA40C88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 w15:restartNumberingAfterBreak="0">
    <w:nsid w:val="3675563F"/>
    <w:multiLevelType w:val="hybridMultilevel"/>
    <w:tmpl w:val="301AB80E"/>
    <w:lvl w:ilvl="0" w:tplc="58842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1109494" w:tentative="1">
      <w:start w:val="1"/>
      <w:numFmt w:val="lowerLetter"/>
      <w:lvlText w:val="%2."/>
      <w:lvlJc w:val="left"/>
      <w:pPr>
        <w:ind w:left="1440" w:hanging="360"/>
      </w:pPr>
    </w:lvl>
    <w:lvl w:ilvl="2" w:tplc="9498F62A" w:tentative="1">
      <w:start w:val="1"/>
      <w:numFmt w:val="lowerRoman"/>
      <w:lvlText w:val="%3."/>
      <w:lvlJc w:val="right"/>
      <w:pPr>
        <w:ind w:left="2160" w:hanging="180"/>
      </w:pPr>
    </w:lvl>
    <w:lvl w:ilvl="3" w:tplc="52389FA4" w:tentative="1">
      <w:start w:val="1"/>
      <w:numFmt w:val="decimal"/>
      <w:lvlText w:val="%4."/>
      <w:lvlJc w:val="left"/>
      <w:pPr>
        <w:ind w:left="2880" w:hanging="360"/>
      </w:pPr>
    </w:lvl>
    <w:lvl w:ilvl="4" w:tplc="E89A12D0" w:tentative="1">
      <w:start w:val="1"/>
      <w:numFmt w:val="lowerLetter"/>
      <w:lvlText w:val="%5."/>
      <w:lvlJc w:val="left"/>
      <w:pPr>
        <w:ind w:left="3600" w:hanging="360"/>
      </w:pPr>
    </w:lvl>
    <w:lvl w:ilvl="5" w:tplc="012C2CF6" w:tentative="1">
      <w:start w:val="1"/>
      <w:numFmt w:val="lowerRoman"/>
      <w:lvlText w:val="%6."/>
      <w:lvlJc w:val="right"/>
      <w:pPr>
        <w:ind w:left="4320" w:hanging="180"/>
      </w:pPr>
    </w:lvl>
    <w:lvl w:ilvl="6" w:tplc="681C908A" w:tentative="1">
      <w:start w:val="1"/>
      <w:numFmt w:val="decimal"/>
      <w:lvlText w:val="%7."/>
      <w:lvlJc w:val="left"/>
      <w:pPr>
        <w:ind w:left="5040" w:hanging="360"/>
      </w:pPr>
    </w:lvl>
    <w:lvl w:ilvl="7" w:tplc="9BBE71C6" w:tentative="1">
      <w:start w:val="1"/>
      <w:numFmt w:val="lowerLetter"/>
      <w:lvlText w:val="%8."/>
      <w:lvlJc w:val="left"/>
      <w:pPr>
        <w:ind w:left="5760" w:hanging="360"/>
      </w:pPr>
    </w:lvl>
    <w:lvl w:ilvl="8" w:tplc="4456E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12AD"/>
    <w:multiLevelType w:val="hybridMultilevel"/>
    <w:tmpl w:val="35A2D2BE"/>
    <w:lvl w:ilvl="0" w:tplc="A88222DC">
      <w:start w:val="1"/>
      <w:numFmt w:val="decimal"/>
      <w:lvlText w:val="%1."/>
      <w:lvlJc w:val="left"/>
      <w:pPr>
        <w:ind w:left="656" w:hanging="360"/>
      </w:pPr>
    </w:lvl>
    <w:lvl w:ilvl="1" w:tplc="9C2A738E" w:tentative="1">
      <w:start w:val="1"/>
      <w:numFmt w:val="lowerLetter"/>
      <w:lvlText w:val="%2."/>
      <w:lvlJc w:val="left"/>
      <w:pPr>
        <w:ind w:left="1376" w:hanging="360"/>
      </w:pPr>
    </w:lvl>
    <w:lvl w:ilvl="2" w:tplc="6E540474" w:tentative="1">
      <w:start w:val="1"/>
      <w:numFmt w:val="lowerRoman"/>
      <w:lvlText w:val="%3."/>
      <w:lvlJc w:val="right"/>
      <w:pPr>
        <w:ind w:left="2096" w:hanging="180"/>
      </w:pPr>
    </w:lvl>
    <w:lvl w:ilvl="3" w:tplc="2EE6A672" w:tentative="1">
      <w:start w:val="1"/>
      <w:numFmt w:val="decimal"/>
      <w:lvlText w:val="%4."/>
      <w:lvlJc w:val="left"/>
      <w:pPr>
        <w:ind w:left="2816" w:hanging="360"/>
      </w:pPr>
    </w:lvl>
    <w:lvl w:ilvl="4" w:tplc="F71CAE60" w:tentative="1">
      <w:start w:val="1"/>
      <w:numFmt w:val="lowerLetter"/>
      <w:lvlText w:val="%5."/>
      <w:lvlJc w:val="left"/>
      <w:pPr>
        <w:ind w:left="3536" w:hanging="360"/>
      </w:pPr>
    </w:lvl>
    <w:lvl w:ilvl="5" w:tplc="2046A512" w:tentative="1">
      <w:start w:val="1"/>
      <w:numFmt w:val="lowerRoman"/>
      <w:lvlText w:val="%6."/>
      <w:lvlJc w:val="right"/>
      <w:pPr>
        <w:ind w:left="4256" w:hanging="180"/>
      </w:pPr>
    </w:lvl>
    <w:lvl w:ilvl="6" w:tplc="522E2330" w:tentative="1">
      <w:start w:val="1"/>
      <w:numFmt w:val="decimal"/>
      <w:lvlText w:val="%7."/>
      <w:lvlJc w:val="left"/>
      <w:pPr>
        <w:ind w:left="4976" w:hanging="360"/>
      </w:pPr>
    </w:lvl>
    <w:lvl w:ilvl="7" w:tplc="713A5674" w:tentative="1">
      <w:start w:val="1"/>
      <w:numFmt w:val="lowerLetter"/>
      <w:lvlText w:val="%8."/>
      <w:lvlJc w:val="left"/>
      <w:pPr>
        <w:ind w:left="5696" w:hanging="360"/>
      </w:pPr>
    </w:lvl>
    <w:lvl w:ilvl="8" w:tplc="FA1A59B8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5" w15:restartNumberingAfterBreak="0">
    <w:nsid w:val="4D196D45"/>
    <w:multiLevelType w:val="multilevel"/>
    <w:tmpl w:val="739E0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7D01D1"/>
    <w:multiLevelType w:val="multilevel"/>
    <w:tmpl w:val="B3E4C50A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  <w:b/>
        <w:sz w:val="26"/>
      </w:rPr>
    </w:lvl>
    <w:lvl w:ilvl="1">
      <w:start w:val="2"/>
      <w:numFmt w:val="decimal"/>
      <w:lvlText w:val="%1-%2"/>
      <w:lvlJc w:val="left"/>
      <w:pPr>
        <w:ind w:left="52" w:hanging="360"/>
      </w:pPr>
      <w:rPr>
        <w:rFonts w:eastAsia="Calibri" w:hint="default"/>
        <w:b/>
        <w:sz w:val="26"/>
      </w:rPr>
    </w:lvl>
    <w:lvl w:ilvl="2">
      <w:start w:val="1"/>
      <w:numFmt w:val="decimal"/>
      <w:lvlText w:val="%1-%2.%3"/>
      <w:lvlJc w:val="left"/>
      <w:pPr>
        <w:ind w:left="104" w:hanging="720"/>
      </w:pPr>
      <w:rPr>
        <w:rFonts w:eastAsia="Calibri" w:hint="default"/>
        <w:b/>
        <w:sz w:val="26"/>
      </w:rPr>
    </w:lvl>
    <w:lvl w:ilvl="3">
      <w:start w:val="1"/>
      <w:numFmt w:val="decimal"/>
      <w:lvlText w:val="%1-%2.%3.%4"/>
      <w:lvlJc w:val="left"/>
      <w:pPr>
        <w:ind w:left="-204" w:hanging="720"/>
      </w:pPr>
      <w:rPr>
        <w:rFonts w:eastAsia="Calibri" w:hint="default"/>
        <w:b/>
        <w:sz w:val="26"/>
      </w:rPr>
    </w:lvl>
    <w:lvl w:ilvl="4">
      <w:start w:val="1"/>
      <w:numFmt w:val="decimal"/>
      <w:lvlText w:val="%1-%2.%3.%4.%5"/>
      <w:lvlJc w:val="left"/>
      <w:pPr>
        <w:ind w:left="-152" w:hanging="1080"/>
      </w:pPr>
      <w:rPr>
        <w:rFonts w:eastAsia="Calibri" w:hint="default"/>
        <w:b/>
        <w:sz w:val="26"/>
      </w:rPr>
    </w:lvl>
    <w:lvl w:ilvl="5">
      <w:start w:val="1"/>
      <w:numFmt w:val="decimal"/>
      <w:lvlText w:val="%1-%2.%3.%4.%5.%6"/>
      <w:lvlJc w:val="left"/>
      <w:pPr>
        <w:ind w:left="-460" w:hanging="1080"/>
      </w:pPr>
      <w:rPr>
        <w:rFonts w:eastAsia="Calibri" w:hint="default"/>
        <w:b/>
        <w:sz w:val="26"/>
      </w:rPr>
    </w:lvl>
    <w:lvl w:ilvl="6">
      <w:start w:val="1"/>
      <w:numFmt w:val="decimal"/>
      <w:lvlText w:val="%1-%2.%3.%4.%5.%6.%7"/>
      <w:lvlJc w:val="left"/>
      <w:pPr>
        <w:ind w:left="-408" w:hanging="1440"/>
      </w:pPr>
      <w:rPr>
        <w:rFonts w:eastAsia="Calibri" w:hint="default"/>
        <w:b/>
        <w:sz w:val="26"/>
      </w:rPr>
    </w:lvl>
    <w:lvl w:ilvl="7">
      <w:start w:val="1"/>
      <w:numFmt w:val="decimal"/>
      <w:lvlText w:val="%1-%2.%3.%4.%5.%6.%7.%8"/>
      <w:lvlJc w:val="left"/>
      <w:pPr>
        <w:ind w:left="-716" w:hanging="1440"/>
      </w:pPr>
      <w:rPr>
        <w:rFonts w:eastAsia="Calibri" w:hint="default"/>
        <w:b/>
        <w:sz w:val="26"/>
      </w:rPr>
    </w:lvl>
    <w:lvl w:ilvl="8">
      <w:start w:val="1"/>
      <w:numFmt w:val="decimal"/>
      <w:lvlText w:val="%1-%2.%3.%4.%5.%6.%7.%8.%9"/>
      <w:lvlJc w:val="left"/>
      <w:pPr>
        <w:ind w:left="-664" w:hanging="1800"/>
      </w:pPr>
      <w:rPr>
        <w:rFonts w:eastAsia="Calibri" w:hint="default"/>
        <w:b/>
        <w:sz w:val="26"/>
      </w:rPr>
    </w:lvl>
  </w:abstractNum>
  <w:abstractNum w:abstractNumId="17" w15:restartNumberingAfterBreak="0">
    <w:nsid w:val="52344AE2"/>
    <w:multiLevelType w:val="hybridMultilevel"/>
    <w:tmpl w:val="1FDA3B38"/>
    <w:lvl w:ilvl="0" w:tplc="F7B8DFF6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951CFBAE" w:tentative="1">
      <w:start w:val="1"/>
      <w:numFmt w:val="lowerLetter"/>
      <w:lvlText w:val="%2."/>
      <w:lvlJc w:val="left"/>
      <w:pPr>
        <w:ind w:left="1723" w:hanging="360"/>
      </w:pPr>
    </w:lvl>
    <w:lvl w:ilvl="2" w:tplc="F74CDD52" w:tentative="1">
      <w:start w:val="1"/>
      <w:numFmt w:val="lowerRoman"/>
      <w:lvlText w:val="%3."/>
      <w:lvlJc w:val="right"/>
      <w:pPr>
        <w:ind w:left="2443" w:hanging="180"/>
      </w:pPr>
    </w:lvl>
    <w:lvl w:ilvl="3" w:tplc="2F7E5524" w:tentative="1">
      <w:start w:val="1"/>
      <w:numFmt w:val="decimal"/>
      <w:lvlText w:val="%4."/>
      <w:lvlJc w:val="left"/>
      <w:pPr>
        <w:ind w:left="3163" w:hanging="360"/>
      </w:pPr>
    </w:lvl>
    <w:lvl w:ilvl="4" w:tplc="AF42ECAE" w:tentative="1">
      <w:start w:val="1"/>
      <w:numFmt w:val="lowerLetter"/>
      <w:lvlText w:val="%5."/>
      <w:lvlJc w:val="left"/>
      <w:pPr>
        <w:ind w:left="3883" w:hanging="360"/>
      </w:pPr>
    </w:lvl>
    <w:lvl w:ilvl="5" w:tplc="652E0F32" w:tentative="1">
      <w:start w:val="1"/>
      <w:numFmt w:val="lowerRoman"/>
      <w:lvlText w:val="%6."/>
      <w:lvlJc w:val="right"/>
      <w:pPr>
        <w:ind w:left="4603" w:hanging="180"/>
      </w:pPr>
    </w:lvl>
    <w:lvl w:ilvl="6" w:tplc="635E93E4" w:tentative="1">
      <w:start w:val="1"/>
      <w:numFmt w:val="decimal"/>
      <w:lvlText w:val="%7."/>
      <w:lvlJc w:val="left"/>
      <w:pPr>
        <w:ind w:left="5323" w:hanging="360"/>
      </w:pPr>
    </w:lvl>
    <w:lvl w:ilvl="7" w:tplc="0882CDFC" w:tentative="1">
      <w:start w:val="1"/>
      <w:numFmt w:val="lowerLetter"/>
      <w:lvlText w:val="%8."/>
      <w:lvlJc w:val="left"/>
      <w:pPr>
        <w:ind w:left="6043" w:hanging="360"/>
      </w:pPr>
    </w:lvl>
    <w:lvl w:ilvl="8" w:tplc="D0B2D5A0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8F160AB"/>
    <w:multiLevelType w:val="hybridMultilevel"/>
    <w:tmpl w:val="B6625582"/>
    <w:lvl w:ilvl="0" w:tplc="CAFCD39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7744D90" w:tentative="1">
      <w:start w:val="1"/>
      <w:numFmt w:val="lowerLetter"/>
      <w:lvlText w:val="%2."/>
      <w:lvlJc w:val="left"/>
      <w:pPr>
        <w:ind w:left="1800" w:hanging="360"/>
      </w:pPr>
    </w:lvl>
    <w:lvl w:ilvl="2" w:tplc="109C7C9C" w:tentative="1">
      <w:start w:val="1"/>
      <w:numFmt w:val="lowerRoman"/>
      <w:lvlText w:val="%3."/>
      <w:lvlJc w:val="right"/>
      <w:pPr>
        <w:ind w:left="2520" w:hanging="180"/>
      </w:pPr>
    </w:lvl>
    <w:lvl w:ilvl="3" w:tplc="E10E5386" w:tentative="1">
      <w:start w:val="1"/>
      <w:numFmt w:val="decimal"/>
      <w:lvlText w:val="%4."/>
      <w:lvlJc w:val="left"/>
      <w:pPr>
        <w:ind w:left="3240" w:hanging="360"/>
      </w:pPr>
    </w:lvl>
    <w:lvl w:ilvl="4" w:tplc="8E6C70C6" w:tentative="1">
      <w:start w:val="1"/>
      <w:numFmt w:val="lowerLetter"/>
      <w:lvlText w:val="%5."/>
      <w:lvlJc w:val="left"/>
      <w:pPr>
        <w:ind w:left="3960" w:hanging="360"/>
      </w:pPr>
    </w:lvl>
    <w:lvl w:ilvl="5" w:tplc="DC9CC7B4" w:tentative="1">
      <w:start w:val="1"/>
      <w:numFmt w:val="lowerRoman"/>
      <w:lvlText w:val="%6."/>
      <w:lvlJc w:val="right"/>
      <w:pPr>
        <w:ind w:left="4680" w:hanging="180"/>
      </w:pPr>
    </w:lvl>
    <w:lvl w:ilvl="6" w:tplc="C4349E50" w:tentative="1">
      <w:start w:val="1"/>
      <w:numFmt w:val="decimal"/>
      <w:lvlText w:val="%7."/>
      <w:lvlJc w:val="left"/>
      <w:pPr>
        <w:ind w:left="5400" w:hanging="360"/>
      </w:pPr>
    </w:lvl>
    <w:lvl w:ilvl="7" w:tplc="0A88634C" w:tentative="1">
      <w:start w:val="1"/>
      <w:numFmt w:val="lowerLetter"/>
      <w:lvlText w:val="%8."/>
      <w:lvlJc w:val="left"/>
      <w:pPr>
        <w:ind w:left="6120" w:hanging="360"/>
      </w:pPr>
    </w:lvl>
    <w:lvl w:ilvl="8" w:tplc="B76E67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513F05"/>
    <w:multiLevelType w:val="hybridMultilevel"/>
    <w:tmpl w:val="EDAC90B4"/>
    <w:lvl w:ilvl="0" w:tplc="081A352A">
      <w:start w:val="1"/>
      <w:numFmt w:val="decimal"/>
      <w:lvlText w:val="%1-"/>
      <w:lvlJc w:val="left"/>
      <w:pPr>
        <w:ind w:left="386" w:hanging="360"/>
      </w:pPr>
      <w:rPr>
        <w:rFonts w:hint="default"/>
        <w:sz w:val="24"/>
      </w:rPr>
    </w:lvl>
    <w:lvl w:ilvl="1" w:tplc="1240A58C" w:tentative="1">
      <w:start w:val="1"/>
      <w:numFmt w:val="lowerLetter"/>
      <w:lvlText w:val="%2."/>
      <w:lvlJc w:val="left"/>
      <w:pPr>
        <w:ind w:left="1106" w:hanging="360"/>
      </w:pPr>
    </w:lvl>
    <w:lvl w:ilvl="2" w:tplc="913E96E6" w:tentative="1">
      <w:start w:val="1"/>
      <w:numFmt w:val="lowerRoman"/>
      <w:lvlText w:val="%3."/>
      <w:lvlJc w:val="right"/>
      <w:pPr>
        <w:ind w:left="1826" w:hanging="180"/>
      </w:pPr>
    </w:lvl>
    <w:lvl w:ilvl="3" w:tplc="A1FA5CE2" w:tentative="1">
      <w:start w:val="1"/>
      <w:numFmt w:val="decimal"/>
      <w:lvlText w:val="%4."/>
      <w:lvlJc w:val="left"/>
      <w:pPr>
        <w:ind w:left="2546" w:hanging="360"/>
      </w:pPr>
    </w:lvl>
    <w:lvl w:ilvl="4" w:tplc="9E4C7430" w:tentative="1">
      <w:start w:val="1"/>
      <w:numFmt w:val="lowerLetter"/>
      <w:lvlText w:val="%5."/>
      <w:lvlJc w:val="left"/>
      <w:pPr>
        <w:ind w:left="3266" w:hanging="360"/>
      </w:pPr>
    </w:lvl>
    <w:lvl w:ilvl="5" w:tplc="F1D89098" w:tentative="1">
      <w:start w:val="1"/>
      <w:numFmt w:val="lowerRoman"/>
      <w:lvlText w:val="%6."/>
      <w:lvlJc w:val="right"/>
      <w:pPr>
        <w:ind w:left="3986" w:hanging="180"/>
      </w:pPr>
    </w:lvl>
    <w:lvl w:ilvl="6" w:tplc="8D1E2C06" w:tentative="1">
      <w:start w:val="1"/>
      <w:numFmt w:val="decimal"/>
      <w:lvlText w:val="%7."/>
      <w:lvlJc w:val="left"/>
      <w:pPr>
        <w:ind w:left="4706" w:hanging="360"/>
      </w:pPr>
    </w:lvl>
    <w:lvl w:ilvl="7" w:tplc="6436F652" w:tentative="1">
      <w:start w:val="1"/>
      <w:numFmt w:val="lowerLetter"/>
      <w:lvlText w:val="%8."/>
      <w:lvlJc w:val="left"/>
      <w:pPr>
        <w:ind w:left="5426" w:hanging="360"/>
      </w:pPr>
    </w:lvl>
    <w:lvl w:ilvl="8" w:tplc="6500056C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5C8068E1"/>
    <w:multiLevelType w:val="hybridMultilevel"/>
    <w:tmpl w:val="899C8D2E"/>
    <w:lvl w:ilvl="0" w:tplc="0DC22D78">
      <w:start w:val="1"/>
      <w:numFmt w:val="decimal"/>
      <w:lvlText w:val="%1."/>
      <w:lvlJc w:val="left"/>
      <w:pPr>
        <w:ind w:left="720" w:hanging="360"/>
      </w:pPr>
    </w:lvl>
    <w:lvl w:ilvl="1" w:tplc="A4C8069A" w:tentative="1">
      <w:start w:val="1"/>
      <w:numFmt w:val="lowerLetter"/>
      <w:lvlText w:val="%2."/>
      <w:lvlJc w:val="left"/>
      <w:pPr>
        <w:ind w:left="1440" w:hanging="360"/>
      </w:pPr>
    </w:lvl>
    <w:lvl w:ilvl="2" w:tplc="80BC38A2" w:tentative="1">
      <w:start w:val="1"/>
      <w:numFmt w:val="lowerRoman"/>
      <w:lvlText w:val="%3."/>
      <w:lvlJc w:val="right"/>
      <w:pPr>
        <w:ind w:left="2160" w:hanging="180"/>
      </w:pPr>
    </w:lvl>
    <w:lvl w:ilvl="3" w:tplc="E772BCCA" w:tentative="1">
      <w:start w:val="1"/>
      <w:numFmt w:val="decimal"/>
      <w:lvlText w:val="%4."/>
      <w:lvlJc w:val="left"/>
      <w:pPr>
        <w:ind w:left="2880" w:hanging="360"/>
      </w:pPr>
    </w:lvl>
    <w:lvl w:ilvl="4" w:tplc="33C2EC02" w:tentative="1">
      <w:start w:val="1"/>
      <w:numFmt w:val="lowerLetter"/>
      <w:lvlText w:val="%5."/>
      <w:lvlJc w:val="left"/>
      <w:pPr>
        <w:ind w:left="3600" w:hanging="360"/>
      </w:pPr>
    </w:lvl>
    <w:lvl w:ilvl="5" w:tplc="AA8C395C" w:tentative="1">
      <w:start w:val="1"/>
      <w:numFmt w:val="lowerRoman"/>
      <w:lvlText w:val="%6."/>
      <w:lvlJc w:val="right"/>
      <w:pPr>
        <w:ind w:left="4320" w:hanging="180"/>
      </w:pPr>
    </w:lvl>
    <w:lvl w:ilvl="6" w:tplc="EE84EFE6" w:tentative="1">
      <w:start w:val="1"/>
      <w:numFmt w:val="decimal"/>
      <w:lvlText w:val="%7."/>
      <w:lvlJc w:val="left"/>
      <w:pPr>
        <w:ind w:left="5040" w:hanging="360"/>
      </w:pPr>
    </w:lvl>
    <w:lvl w:ilvl="7" w:tplc="FE5CA9D4" w:tentative="1">
      <w:start w:val="1"/>
      <w:numFmt w:val="lowerLetter"/>
      <w:lvlText w:val="%8."/>
      <w:lvlJc w:val="left"/>
      <w:pPr>
        <w:ind w:left="5760" w:hanging="360"/>
      </w:pPr>
    </w:lvl>
    <w:lvl w:ilvl="8" w:tplc="DA3E3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25AC"/>
    <w:multiLevelType w:val="hybridMultilevel"/>
    <w:tmpl w:val="D3A26516"/>
    <w:lvl w:ilvl="0" w:tplc="2BDE3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7BE723A" w:tentative="1">
      <w:start w:val="1"/>
      <w:numFmt w:val="lowerLetter"/>
      <w:lvlText w:val="%2."/>
      <w:lvlJc w:val="left"/>
      <w:pPr>
        <w:ind w:left="1440" w:hanging="360"/>
      </w:pPr>
    </w:lvl>
    <w:lvl w:ilvl="2" w:tplc="9C9EFF1A" w:tentative="1">
      <w:start w:val="1"/>
      <w:numFmt w:val="lowerRoman"/>
      <w:lvlText w:val="%3."/>
      <w:lvlJc w:val="right"/>
      <w:pPr>
        <w:ind w:left="2160" w:hanging="180"/>
      </w:pPr>
    </w:lvl>
    <w:lvl w:ilvl="3" w:tplc="34BA2890" w:tentative="1">
      <w:start w:val="1"/>
      <w:numFmt w:val="decimal"/>
      <w:lvlText w:val="%4."/>
      <w:lvlJc w:val="left"/>
      <w:pPr>
        <w:ind w:left="2880" w:hanging="360"/>
      </w:pPr>
    </w:lvl>
    <w:lvl w:ilvl="4" w:tplc="7CCAE646" w:tentative="1">
      <w:start w:val="1"/>
      <w:numFmt w:val="lowerLetter"/>
      <w:lvlText w:val="%5."/>
      <w:lvlJc w:val="left"/>
      <w:pPr>
        <w:ind w:left="3600" w:hanging="360"/>
      </w:pPr>
    </w:lvl>
    <w:lvl w:ilvl="5" w:tplc="A5C89AFE" w:tentative="1">
      <w:start w:val="1"/>
      <w:numFmt w:val="lowerRoman"/>
      <w:lvlText w:val="%6."/>
      <w:lvlJc w:val="right"/>
      <w:pPr>
        <w:ind w:left="4320" w:hanging="180"/>
      </w:pPr>
    </w:lvl>
    <w:lvl w:ilvl="6" w:tplc="97C85F68" w:tentative="1">
      <w:start w:val="1"/>
      <w:numFmt w:val="decimal"/>
      <w:lvlText w:val="%7."/>
      <w:lvlJc w:val="left"/>
      <w:pPr>
        <w:ind w:left="5040" w:hanging="360"/>
      </w:pPr>
    </w:lvl>
    <w:lvl w:ilvl="7" w:tplc="983E0F00" w:tentative="1">
      <w:start w:val="1"/>
      <w:numFmt w:val="lowerLetter"/>
      <w:lvlText w:val="%8."/>
      <w:lvlJc w:val="left"/>
      <w:pPr>
        <w:ind w:left="5760" w:hanging="360"/>
      </w:pPr>
    </w:lvl>
    <w:lvl w:ilvl="8" w:tplc="CB866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966E8"/>
    <w:multiLevelType w:val="hybridMultilevel"/>
    <w:tmpl w:val="FF143C68"/>
    <w:lvl w:ilvl="0" w:tplc="F5C41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76090A" w:tentative="1">
      <w:start w:val="1"/>
      <w:numFmt w:val="lowerLetter"/>
      <w:lvlText w:val="%2."/>
      <w:lvlJc w:val="left"/>
      <w:pPr>
        <w:ind w:left="1440" w:hanging="360"/>
      </w:pPr>
    </w:lvl>
    <w:lvl w:ilvl="2" w:tplc="2ADEEB44" w:tentative="1">
      <w:start w:val="1"/>
      <w:numFmt w:val="lowerRoman"/>
      <w:lvlText w:val="%3."/>
      <w:lvlJc w:val="right"/>
      <w:pPr>
        <w:ind w:left="2160" w:hanging="180"/>
      </w:pPr>
    </w:lvl>
    <w:lvl w:ilvl="3" w:tplc="48EE3F2E" w:tentative="1">
      <w:start w:val="1"/>
      <w:numFmt w:val="decimal"/>
      <w:lvlText w:val="%4."/>
      <w:lvlJc w:val="left"/>
      <w:pPr>
        <w:ind w:left="2880" w:hanging="360"/>
      </w:pPr>
    </w:lvl>
    <w:lvl w:ilvl="4" w:tplc="4CC216BA" w:tentative="1">
      <w:start w:val="1"/>
      <w:numFmt w:val="lowerLetter"/>
      <w:lvlText w:val="%5."/>
      <w:lvlJc w:val="left"/>
      <w:pPr>
        <w:ind w:left="3600" w:hanging="360"/>
      </w:pPr>
    </w:lvl>
    <w:lvl w:ilvl="5" w:tplc="21422212" w:tentative="1">
      <w:start w:val="1"/>
      <w:numFmt w:val="lowerRoman"/>
      <w:lvlText w:val="%6."/>
      <w:lvlJc w:val="right"/>
      <w:pPr>
        <w:ind w:left="4320" w:hanging="180"/>
      </w:pPr>
    </w:lvl>
    <w:lvl w:ilvl="6" w:tplc="67D26A04" w:tentative="1">
      <w:start w:val="1"/>
      <w:numFmt w:val="decimal"/>
      <w:lvlText w:val="%7."/>
      <w:lvlJc w:val="left"/>
      <w:pPr>
        <w:ind w:left="5040" w:hanging="360"/>
      </w:pPr>
    </w:lvl>
    <w:lvl w:ilvl="7" w:tplc="AABA17BE" w:tentative="1">
      <w:start w:val="1"/>
      <w:numFmt w:val="lowerLetter"/>
      <w:lvlText w:val="%8."/>
      <w:lvlJc w:val="left"/>
      <w:pPr>
        <w:ind w:left="5760" w:hanging="360"/>
      </w:pPr>
    </w:lvl>
    <w:lvl w:ilvl="8" w:tplc="466C0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22E62"/>
    <w:multiLevelType w:val="multilevel"/>
    <w:tmpl w:val="5A6A2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2" w:hanging="1440"/>
      </w:pPr>
      <w:rPr>
        <w:rFonts w:hint="default"/>
      </w:rPr>
    </w:lvl>
  </w:abstractNum>
  <w:abstractNum w:abstractNumId="24" w15:restartNumberingAfterBreak="0">
    <w:nsid w:val="66FF0520"/>
    <w:multiLevelType w:val="hybridMultilevel"/>
    <w:tmpl w:val="B6625582"/>
    <w:lvl w:ilvl="0" w:tplc="EE1AF24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8982AE0" w:tentative="1">
      <w:start w:val="1"/>
      <w:numFmt w:val="lowerLetter"/>
      <w:lvlText w:val="%2."/>
      <w:lvlJc w:val="left"/>
      <w:pPr>
        <w:ind w:left="1800" w:hanging="360"/>
      </w:pPr>
    </w:lvl>
    <w:lvl w:ilvl="2" w:tplc="43ACA1A2" w:tentative="1">
      <w:start w:val="1"/>
      <w:numFmt w:val="lowerRoman"/>
      <w:lvlText w:val="%3."/>
      <w:lvlJc w:val="right"/>
      <w:pPr>
        <w:ind w:left="2520" w:hanging="180"/>
      </w:pPr>
    </w:lvl>
    <w:lvl w:ilvl="3" w:tplc="36CA43C2" w:tentative="1">
      <w:start w:val="1"/>
      <w:numFmt w:val="decimal"/>
      <w:lvlText w:val="%4."/>
      <w:lvlJc w:val="left"/>
      <w:pPr>
        <w:ind w:left="3240" w:hanging="360"/>
      </w:pPr>
    </w:lvl>
    <w:lvl w:ilvl="4" w:tplc="E9528BF0" w:tentative="1">
      <w:start w:val="1"/>
      <w:numFmt w:val="lowerLetter"/>
      <w:lvlText w:val="%5."/>
      <w:lvlJc w:val="left"/>
      <w:pPr>
        <w:ind w:left="3960" w:hanging="360"/>
      </w:pPr>
    </w:lvl>
    <w:lvl w:ilvl="5" w:tplc="F8FED22A" w:tentative="1">
      <w:start w:val="1"/>
      <w:numFmt w:val="lowerRoman"/>
      <w:lvlText w:val="%6."/>
      <w:lvlJc w:val="right"/>
      <w:pPr>
        <w:ind w:left="4680" w:hanging="180"/>
      </w:pPr>
    </w:lvl>
    <w:lvl w:ilvl="6" w:tplc="265A9148" w:tentative="1">
      <w:start w:val="1"/>
      <w:numFmt w:val="decimal"/>
      <w:lvlText w:val="%7."/>
      <w:lvlJc w:val="left"/>
      <w:pPr>
        <w:ind w:left="5400" w:hanging="360"/>
      </w:pPr>
    </w:lvl>
    <w:lvl w:ilvl="7" w:tplc="FFB08850" w:tentative="1">
      <w:start w:val="1"/>
      <w:numFmt w:val="lowerLetter"/>
      <w:lvlText w:val="%8."/>
      <w:lvlJc w:val="left"/>
      <w:pPr>
        <w:ind w:left="6120" w:hanging="360"/>
      </w:pPr>
    </w:lvl>
    <w:lvl w:ilvl="8" w:tplc="EFC4FA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77251"/>
    <w:multiLevelType w:val="hybridMultilevel"/>
    <w:tmpl w:val="DCA2C6EE"/>
    <w:lvl w:ilvl="0" w:tplc="0BEA4F98">
      <w:start w:val="1"/>
      <w:numFmt w:val="decimal"/>
      <w:lvlText w:val="%1."/>
      <w:lvlJc w:val="left"/>
      <w:pPr>
        <w:ind w:left="720" w:hanging="360"/>
      </w:pPr>
    </w:lvl>
    <w:lvl w:ilvl="1" w:tplc="E0F2604E" w:tentative="1">
      <w:start w:val="1"/>
      <w:numFmt w:val="lowerLetter"/>
      <w:lvlText w:val="%2."/>
      <w:lvlJc w:val="left"/>
      <w:pPr>
        <w:ind w:left="1440" w:hanging="360"/>
      </w:pPr>
    </w:lvl>
    <w:lvl w:ilvl="2" w:tplc="E42E44FA" w:tentative="1">
      <w:start w:val="1"/>
      <w:numFmt w:val="lowerRoman"/>
      <w:lvlText w:val="%3."/>
      <w:lvlJc w:val="right"/>
      <w:pPr>
        <w:ind w:left="2160" w:hanging="180"/>
      </w:pPr>
    </w:lvl>
    <w:lvl w:ilvl="3" w:tplc="9F16855A" w:tentative="1">
      <w:start w:val="1"/>
      <w:numFmt w:val="decimal"/>
      <w:lvlText w:val="%4."/>
      <w:lvlJc w:val="left"/>
      <w:pPr>
        <w:ind w:left="2880" w:hanging="360"/>
      </w:pPr>
    </w:lvl>
    <w:lvl w:ilvl="4" w:tplc="4A923924" w:tentative="1">
      <w:start w:val="1"/>
      <w:numFmt w:val="lowerLetter"/>
      <w:lvlText w:val="%5."/>
      <w:lvlJc w:val="left"/>
      <w:pPr>
        <w:ind w:left="3600" w:hanging="360"/>
      </w:pPr>
    </w:lvl>
    <w:lvl w:ilvl="5" w:tplc="80A00058" w:tentative="1">
      <w:start w:val="1"/>
      <w:numFmt w:val="lowerRoman"/>
      <w:lvlText w:val="%6."/>
      <w:lvlJc w:val="right"/>
      <w:pPr>
        <w:ind w:left="4320" w:hanging="180"/>
      </w:pPr>
    </w:lvl>
    <w:lvl w:ilvl="6" w:tplc="AC26DD10" w:tentative="1">
      <w:start w:val="1"/>
      <w:numFmt w:val="decimal"/>
      <w:lvlText w:val="%7."/>
      <w:lvlJc w:val="left"/>
      <w:pPr>
        <w:ind w:left="5040" w:hanging="360"/>
      </w:pPr>
    </w:lvl>
    <w:lvl w:ilvl="7" w:tplc="54DE3B60" w:tentative="1">
      <w:start w:val="1"/>
      <w:numFmt w:val="lowerLetter"/>
      <w:lvlText w:val="%8."/>
      <w:lvlJc w:val="left"/>
      <w:pPr>
        <w:ind w:left="5760" w:hanging="360"/>
      </w:pPr>
    </w:lvl>
    <w:lvl w:ilvl="8" w:tplc="1A1E4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477D"/>
    <w:multiLevelType w:val="multilevel"/>
    <w:tmpl w:val="B52CF222"/>
    <w:lvl w:ilvl="0">
      <w:start w:val="10"/>
      <w:numFmt w:val="decimal"/>
      <w:lvlText w:val="%1"/>
      <w:lvlJc w:val="left"/>
      <w:pPr>
        <w:ind w:left="450" w:hanging="45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-%2"/>
      <w:lvlJc w:val="left"/>
      <w:pPr>
        <w:ind w:left="89" w:hanging="45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-2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-3" w:hanging="108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-364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-365" w:hanging="144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-726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-727" w:hanging="180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-1088" w:hanging="1800"/>
      </w:pPr>
      <w:rPr>
        <w:rFonts w:eastAsia="Times New Roman" w:hint="default"/>
        <w:b w:val="0"/>
        <w:sz w:val="24"/>
      </w:rPr>
    </w:lvl>
  </w:abstractNum>
  <w:abstractNum w:abstractNumId="27" w15:restartNumberingAfterBreak="0">
    <w:nsid w:val="765613B9"/>
    <w:multiLevelType w:val="multilevel"/>
    <w:tmpl w:val="429CC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F7704"/>
    <w:multiLevelType w:val="multilevel"/>
    <w:tmpl w:val="4E940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F66E77"/>
    <w:multiLevelType w:val="hybridMultilevel"/>
    <w:tmpl w:val="6DA836CE"/>
    <w:lvl w:ilvl="0" w:tplc="DB56F11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F67203AC" w:tentative="1">
      <w:start w:val="1"/>
      <w:numFmt w:val="lowerLetter"/>
      <w:lvlText w:val="%2."/>
      <w:lvlJc w:val="left"/>
      <w:pPr>
        <w:ind w:left="1363" w:hanging="360"/>
      </w:pPr>
    </w:lvl>
    <w:lvl w:ilvl="2" w:tplc="2E748986" w:tentative="1">
      <w:start w:val="1"/>
      <w:numFmt w:val="lowerRoman"/>
      <w:lvlText w:val="%3."/>
      <w:lvlJc w:val="right"/>
      <w:pPr>
        <w:ind w:left="2083" w:hanging="180"/>
      </w:pPr>
    </w:lvl>
    <w:lvl w:ilvl="3" w:tplc="4F8E93B2" w:tentative="1">
      <w:start w:val="1"/>
      <w:numFmt w:val="decimal"/>
      <w:lvlText w:val="%4."/>
      <w:lvlJc w:val="left"/>
      <w:pPr>
        <w:ind w:left="2803" w:hanging="360"/>
      </w:pPr>
    </w:lvl>
    <w:lvl w:ilvl="4" w:tplc="804C478C" w:tentative="1">
      <w:start w:val="1"/>
      <w:numFmt w:val="lowerLetter"/>
      <w:lvlText w:val="%5."/>
      <w:lvlJc w:val="left"/>
      <w:pPr>
        <w:ind w:left="3523" w:hanging="360"/>
      </w:pPr>
    </w:lvl>
    <w:lvl w:ilvl="5" w:tplc="230AAB94" w:tentative="1">
      <w:start w:val="1"/>
      <w:numFmt w:val="lowerRoman"/>
      <w:lvlText w:val="%6."/>
      <w:lvlJc w:val="right"/>
      <w:pPr>
        <w:ind w:left="4243" w:hanging="180"/>
      </w:pPr>
    </w:lvl>
    <w:lvl w:ilvl="6" w:tplc="C79081AA" w:tentative="1">
      <w:start w:val="1"/>
      <w:numFmt w:val="decimal"/>
      <w:lvlText w:val="%7."/>
      <w:lvlJc w:val="left"/>
      <w:pPr>
        <w:ind w:left="4963" w:hanging="360"/>
      </w:pPr>
    </w:lvl>
    <w:lvl w:ilvl="7" w:tplc="F6666AE4" w:tentative="1">
      <w:start w:val="1"/>
      <w:numFmt w:val="lowerLetter"/>
      <w:lvlText w:val="%8."/>
      <w:lvlJc w:val="left"/>
      <w:pPr>
        <w:ind w:left="5683" w:hanging="360"/>
      </w:pPr>
    </w:lvl>
    <w:lvl w:ilvl="8" w:tplc="0F545B0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4"/>
  </w:num>
  <w:num w:numId="5">
    <w:abstractNumId w:val="20"/>
  </w:num>
  <w:num w:numId="6">
    <w:abstractNumId w:val="7"/>
  </w:num>
  <w:num w:numId="7">
    <w:abstractNumId w:val="8"/>
  </w:num>
  <w:num w:numId="8">
    <w:abstractNumId w:val="0"/>
  </w:num>
  <w:num w:numId="9">
    <w:abstractNumId w:val="25"/>
  </w:num>
  <w:num w:numId="10">
    <w:abstractNumId w:val="19"/>
  </w:num>
  <w:num w:numId="11">
    <w:abstractNumId w:val="10"/>
  </w:num>
  <w:num w:numId="12">
    <w:abstractNumId w:val="1"/>
  </w:num>
  <w:num w:numId="13">
    <w:abstractNumId w:val="18"/>
  </w:num>
  <w:num w:numId="14">
    <w:abstractNumId w:val="12"/>
  </w:num>
  <w:num w:numId="15">
    <w:abstractNumId w:val="11"/>
  </w:num>
  <w:num w:numId="16">
    <w:abstractNumId w:val="27"/>
  </w:num>
  <w:num w:numId="17">
    <w:abstractNumId w:val="28"/>
  </w:num>
  <w:num w:numId="18">
    <w:abstractNumId w:val="24"/>
  </w:num>
  <w:num w:numId="19">
    <w:abstractNumId w:val="6"/>
  </w:num>
  <w:num w:numId="20">
    <w:abstractNumId w:val="5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4"/>
  </w:num>
  <w:num w:numId="26">
    <w:abstractNumId w:val="26"/>
  </w:num>
  <w:num w:numId="27">
    <w:abstractNumId w:val="9"/>
  </w:num>
  <w:num w:numId="28">
    <w:abstractNumId w:val="22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84"/>
    <w:rsid w:val="00000CD3"/>
    <w:rsid w:val="00003E27"/>
    <w:rsid w:val="00006014"/>
    <w:rsid w:val="000073D3"/>
    <w:rsid w:val="000127D5"/>
    <w:rsid w:val="0001396B"/>
    <w:rsid w:val="000202FF"/>
    <w:rsid w:val="000213BD"/>
    <w:rsid w:val="000226DF"/>
    <w:rsid w:val="00023C3B"/>
    <w:rsid w:val="000247C7"/>
    <w:rsid w:val="00031473"/>
    <w:rsid w:val="00033164"/>
    <w:rsid w:val="00033ABE"/>
    <w:rsid w:val="00037496"/>
    <w:rsid w:val="00040F72"/>
    <w:rsid w:val="000410A5"/>
    <w:rsid w:val="00044542"/>
    <w:rsid w:val="00044D5A"/>
    <w:rsid w:val="00047888"/>
    <w:rsid w:val="00050A91"/>
    <w:rsid w:val="000528EA"/>
    <w:rsid w:val="00054CAB"/>
    <w:rsid w:val="00054FF7"/>
    <w:rsid w:val="00056182"/>
    <w:rsid w:val="00056207"/>
    <w:rsid w:val="00060755"/>
    <w:rsid w:val="000640F1"/>
    <w:rsid w:val="00064D27"/>
    <w:rsid w:val="0007125E"/>
    <w:rsid w:val="000714CF"/>
    <w:rsid w:val="000760A7"/>
    <w:rsid w:val="00077F06"/>
    <w:rsid w:val="0008028C"/>
    <w:rsid w:val="00080A59"/>
    <w:rsid w:val="00081868"/>
    <w:rsid w:val="00081AE4"/>
    <w:rsid w:val="00083665"/>
    <w:rsid w:val="000853F4"/>
    <w:rsid w:val="00087647"/>
    <w:rsid w:val="000918BC"/>
    <w:rsid w:val="00094B1D"/>
    <w:rsid w:val="00096533"/>
    <w:rsid w:val="000A31F7"/>
    <w:rsid w:val="000B2939"/>
    <w:rsid w:val="000B4F5D"/>
    <w:rsid w:val="000B5A9A"/>
    <w:rsid w:val="000B6A78"/>
    <w:rsid w:val="000C02B8"/>
    <w:rsid w:val="000C081D"/>
    <w:rsid w:val="000C1757"/>
    <w:rsid w:val="000C20A8"/>
    <w:rsid w:val="000C2B83"/>
    <w:rsid w:val="000C53BA"/>
    <w:rsid w:val="000D2426"/>
    <w:rsid w:val="000D48A4"/>
    <w:rsid w:val="000D4FB3"/>
    <w:rsid w:val="000D591F"/>
    <w:rsid w:val="000E0C60"/>
    <w:rsid w:val="000E1374"/>
    <w:rsid w:val="000E4CA9"/>
    <w:rsid w:val="000F5592"/>
    <w:rsid w:val="000F569B"/>
    <w:rsid w:val="000F5855"/>
    <w:rsid w:val="000F6272"/>
    <w:rsid w:val="000F6C51"/>
    <w:rsid w:val="00101488"/>
    <w:rsid w:val="00101F83"/>
    <w:rsid w:val="00103A02"/>
    <w:rsid w:val="0010644D"/>
    <w:rsid w:val="00107478"/>
    <w:rsid w:val="0010759F"/>
    <w:rsid w:val="00113FA5"/>
    <w:rsid w:val="0011521D"/>
    <w:rsid w:val="00115DDF"/>
    <w:rsid w:val="00116E61"/>
    <w:rsid w:val="0012160F"/>
    <w:rsid w:val="00122631"/>
    <w:rsid w:val="0012379B"/>
    <w:rsid w:val="001249E6"/>
    <w:rsid w:val="00130A91"/>
    <w:rsid w:val="00131632"/>
    <w:rsid w:val="00131FD6"/>
    <w:rsid w:val="00132C37"/>
    <w:rsid w:val="0013343D"/>
    <w:rsid w:val="00143D6A"/>
    <w:rsid w:val="00150D40"/>
    <w:rsid w:val="00150EBD"/>
    <w:rsid w:val="001545E9"/>
    <w:rsid w:val="00155C1A"/>
    <w:rsid w:val="00156417"/>
    <w:rsid w:val="00157913"/>
    <w:rsid w:val="00157D78"/>
    <w:rsid w:val="00161DCC"/>
    <w:rsid w:val="0016225E"/>
    <w:rsid w:val="00162D2F"/>
    <w:rsid w:val="00164768"/>
    <w:rsid w:val="001653A2"/>
    <w:rsid w:val="00170B3A"/>
    <w:rsid w:val="00176A1F"/>
    <w:rsid w:val="00176BB2"/>
    <w:rsid w:val="00176D6A"/>
    <w:rsid w:val="0018261F"/>
    <w:rsid w:val="00183168"/>
    <w:rsid w:val="00184190"/>
    <w:rsid w:val="00184939"/>
    <w:rsid w:val="00184BDE"/>
    <w:rsid w:val="001864A2"/>
    <w:rsid w:val="00186DD3"/>
    <w:rsid w:val="00190318"/>
    <w:rsid w:val="0019065B"/>
    <w:rsid w:val="00193802"/>
    <w:rsid w:val="00193C1C"/>
    <w:rsid w:val="00196763"/>
    <w:rsid w:val="00196808"/>
    <w:rsid w:val="001A0981"/>
    <w:rsid w:val="001A1044"/>
    <w:rsid w:val="001A4715"/>
    <w:rsid w:val="001A6F0A"/>
    <w:rsid w:val="001B0351"/>
    <w:rsid w:val="001B2D02"/>
    <w:rsid w:val="001B2D07"/>
    <w:rsid w:val="001B752F"/>
    <w:rsid w:val="001C1276"/>
    <w:rsid w:val="001C3C33"/>
    <w:rsid w:val="001C737D"/>
    <w:rsid w:val="001D109E"/>
    <w:rsid w:val="001D2905"/>
    <w:rsid w:val="001D29BF"/>
    <w:rsid w:val="001D2F7A"/>
    <w:rsid w:val="001D4379"/>
    <w:rsid w:val="001D43DA"/>
    <w:rsid w:val="001D516E"/>
    <w:rsid w:val="001D576F"/>
    <w:rsid w:val="001D64D8"/>
    <w:rsid w:val="001D69E2"/>
    <w:rsid w:val="001D6B1A"/>
    <w:rsid w:val="001D7715"/>
    <w:rsid w:val="001D773A"/>
    <w:rsid w:val="001E0749"/>
    <w:rsid w:val="001E1184"/>
    <w:rsid w:val="001E34C2"/>
    <w:rsid w:val="001F24A6"/>
    <w:rsid w:val="001F2F74"/>
    <w:rsid w:val="001F3F01"/>
    <w:rsid w:val="001F53EB"/>
    <w:rsid w:val="0020624F"/>
    <w:rsid w:val="002111FD"/>
    <w:rsid w:val="00211376"/>
    <w:rsid w:val="002177C3"/>
    <w:rsid w:val="00217FAC"/>
    <w:rsid w:val="00221142"/>
    <w:rsid w:val="00223291"/>
    <w:rsid w:val="00225437"/>
    <w:rsid w:val="00225519"/>
    <w:rsid w:val="00225D9E"/>
    <w:rsid w:val="002260FD"/>
    <w:rsid w:val="00230BC8"/>
    <w:rsid w:val="00242828"/>
    <w:rsid w:val="002436C1"/>
    <w:rsid w:val="00246453"/>
    <w:rsid w:val="0025047A"/>
    <w:rsid w:val="00251318"/>
    <w:rsid w:val="00252408"/>
    <w:rsid w:val="002566D7"/>
    <w:rsid w:val="002603E0"/>
    <w:rsid w:val="00260AEF"/>
    <w:rsid w:val="00261120"/>
    <w:rsid w:val="00263541"/>
    <w:rsid w:val="00264C7E"/>
    <w:rsid w:val="00265DB4"/>
    <w:rsid w:val="0026712A"/>
    <w:rsid w:val="00267C4A"/>
    <w:rsid w:val="002709AA"/>
    <w:rsid w:val="002717D8"/>
    <w:rsid w:val="002718E2"/>
    <w:rsid w:val="00272A1E"/>
    <w:rsid w:val="00273DAC"/>
    <w:rsid w:val="002815A9"/>
    <w:rsid w:val="00286E45"/>
    <w:rsid w:val="002870CF"/>
    <w:rsid w:val="00287851"/>
    <w:rsid w:val="00293B85"/>
    <w:rsid w:val="002954A5"/>
    <w:rsid w:val="002954E0"/>
    <w:rsid w:val="002957E6"/>
    <w:rsid w:val="00296C5A"/>
    <w:rsid w:val="002974B0"/>
    <w:rsid w:val="002A344A"/>
    <w:rsid w:val="002A359F"/>
    <w:rsid w:val="002A74A5"/>
    <w:rsid w:val="002A7873"/>
    <w:rsid w:val="002A796C"/>
    <w:rsid w:val="002B10A4"/>
    <w:rsid w:val="002B468E"/>
    <w:rsid w:val="002C0367"/>
    <w:rsid w:val="002C5A55"/>
    <w:rsid w:val="002C6BCF"/>
    <w:rsid w:val="002D0166"/>
    <w:rsid w:val="002E132F"/>
    <w:rsid w:val="002E18EF"/>
    <w:rsid w:val="002E252B"/>
    <w:rsid w:val="002E31BB"/>
    <w:rsid w:val="002E398F"/>
    <w:rsid w:val="002E52B9"/>
    <w:rsid w:val="002E5EDC"/>
    <w:rsid w:val="002E721C"/>
    <w:rsid w:val="002F02A2"/>
    <w:rsid w:val="002F21D0"/>
    <w:rsid w:val="002F4BAC"/>
    <w:rsid w:val="002F5093"/>
    <w:rsid w:val="002F5D12"/>
    <w:rsid w:val="002F5F9F"/>
    <w:rsid w:val="003009EE"/>
    <w:rsid w:val="00303615"/>
    <w:rsid w:val="00303D7C"/>
    <w:rsid w:val="00306302"/>
    <w:rsid w:val="0031129A"/>
    <w:rsid w:val="00316B34"/>
    <w:rsid w:val="00320D23"/>
    <w:rsid w:val="003223BC"/>
    <w:rsid w:val="00323FC0"/>
    <w:rsid w:val="0032746E"/>
    <w:rsid w:val="00331E47"/>
    <w:rsid w:val="0033363D"/>
    <w:rsid w:val="00335FB5"/>
    <w:rsid w:val="003379C7"/>
    <w:rsid w:val="0034056A"/>
    <w:rsid w:val="00341A13"/>
    <w:rsid w:val="003420D9"/>
    <w:rsid w:val="00342BE6"/>
    <w:rsid w:val="00342D22"/>
    <w:rsid w:val="00345D4E"/>
    <w:rsid w:val="0034610A"/>
    <w:rsid w:val="003473BA"/>
    <w:rsid w:val="00350569"/>
    <w:rsid w:val="0035303F"/>
    <w:rsid w:val="003558D1"/>
    <w:rsid w:val="00361488"/>
    <w:rsid w:val="00362704"/>
    <w:rsid w:val="00363A9D"/>
    <w:rsid w:val="00363C5B"/>
    <w:rsid w:val="00370B9A"/>
    <w:rsid w:val="00373314"/>
    <w:rsid w:val="003751D3"/>
    <w:rsid w:val="0037562E"/>
    <w:rsid w:val="00375A59"/>
    <w:rsid w:val="00377441"/>
    <w:rsid w:val="003778CC"/>
    <w:rsid w:val="00380662"/>
    <w:rsid w:val="003823F0"/>
    <w:rsid w:val="00382A75"/>
    <w:rsid w:val="00382B78"/>
    <w:rsid w:val="003903EF"/>
    <w:rsid w:val="0039521E"/>
    <w:rsid w:val="003953E5"/>
    <w:rsid w:val="003954B6"/>
    <w:rsid w:val="0039593C"/>
    <w:rsid w:val="00397475"/>
    <w:rsid w:val="00397AAC"/>
    <w:rsid w:val="00397C47"/>
    <w:rsid w:val="003A24E1"/>
    <w:rsid w:val="003A47B6"/>
    <w:rsid w:val="003A5362"/>
    <w:rsid w:val="003A5913"/>
    <w:rsid w:val="003A6919"/>
    <w:rsid w:val="003A6BD6"/>
    <w:rsid w:val="003A6C07"/>
    <w:rsid w:val="003B6D1A"/>
    <w:rsid w:val="003C0347"/>
    <w:rsid w:val="003C270C"/>
    <w:rsid w:val="003C2AED"/>
    <w:rsid w:val="003C5999"/>
    <w:rsid w:val="003C5A14"/>
    <w:rsid w:val="003C69D6"/>
    <w:rsid w:val="003C6FF2"/>
    <w:rsid w:val="003D1B61"/>
    <w:rsid w:val="003D2599"/>
    <w:rsid w:val="003D27BF"/>
    <w:rsid w:val="003D3A4B"/>
    <w:rsid w:val="003D4105"/>
    <w:rsid w:val="003D5770"/>
    <w:rsid w:val="003E168C"/>
    <w:rsid w:val="003E2A53"/>
    <w:rsid w:val="003E2FBA"/>
    <w:rsid w:val="003E358D"/>
    <w:rsid w:val="003E50E0"/>
    <w:rsid w:val="003E7F96"/>
    <w:rsid w:val="003F273C"/>
    <w:rsid w:val="003F7935"/>
    <w:rsid w:val="003F79AA"/>
    <w:rsid w:val="003F7B0B"/>
    <w:rsid w:val="00400269"/>
    <w:rsid w:val="00401572"/>
    <w:rsid w:val="004031EB"/>
    <w:rsid w:val="00403CC4"/>
    <w:rsid w:val="004062CA"/>
    <w:rsid w:val="00410B0E"/>
    <w:rsid w:val="00411DD5"/>
    <w:rsid w:val="00414A71"/>
    <w:rsid w:val="0041537D"/>
    <w:rsid w:val="00415C63"/>
    <w:rsid w:val="00420CE5"/>
    <w:rsid w:val="0042302C"/>
    <w:rsid w:val="004230E5"/>
    <w:rsid w:val="0042530D"/>
    <w:rsid w:val="00425871"/>
    <w:rsid w:val="00425F75"/>
    <w:rsid w:val="00426364"/>
    <w:rsid w:val="0043031D"/>
    <w:rsid w:val="00430976"/>
    <w:rsid w:val="00430D02"/>
    <w:rsid w:val="00435FFC"/>
    <w:rsid w:val="004378A9"/>
    <w:rsid w:val="00437CEF"/>
    <w:rsid w:val="0044177A"/>
    <w:rsid w:val="00442B74"/>
    <w:rsid w:val="00443CD3"/>
    <w:rsid w:val="00444914"/>
    <w:rsid w:val="00451170"/>
    <w:rsid w:val="0045176B"/>
    <w:rsid w:val="004519D1"/>
    <w:rsid w:val="00454B0B"/>
    <w:rsid w:val="00455494"/>
    <w:rsid w:val="004604FE"/>
    <w:rsid w:val="0046156A"/>
    <w:rsid w:val="00462BD0"/>
    <w:rsid w:val="00463C70"/>
    <w:rsid w:val="00465F96"/>
    <w:rsid w:val="0047133B"/>
    <w:rsid w:val="00472CF3"/>
    <w:rsid w:val="00474720"/>
    <w:rsid w:val="004748BD"/>
    <w:rsid w:val="00474DDC"/>
    <w:rsid w:val="00476161"/>
    <w:rsid w:val="0047742F"/>
    <w:rsid w:val="004800CD"/>
    <w:rsid w:val="00481D54"/>
    <w:rsid w:val="004829F3"/>
    <w:rsid w:val="0048349E"/>
    <w:rsid w:val="004834BF"/>
    <w:rsid w:val="0048434C"/>
    <w:rsid w:val="00484B5C"/>
    <w:rsid w:val="00484C38"/>
    <w:rsid w:val="00490518"/>
    <w:rsid w:val="0049159F"/>
    <w:rsid w:val="0049241D"/>
    <w:rsid w:val="004924A5"/>
    <w:rsid w:val="004938BD"/>
    <w:rsid w:val="00493E12"/>
    <w:rsid w:val="00494F53"/>
    <w:rsid w:val="004967AA"/>
    <w:rsid w:val="004A2AFC"/>
    <w:rsid w:val="004A57CA"/>
    <w:rsid w:val="004B1F9B"/>
    <w:rsid w:val="004B5B31"/>
    <w:rsid w:val="004B5EF2"/>
    <w:rsid w:val="004C0095"/>
    <w:rsid w:val="004C10B1"/>
    <w:rsid w:val="004C2A27"/>
    <w:rsid w:val="004C4A26"/>
    <w:rsid w:val="004C4B49"/>
    <w:rsid w:val="004C5988"/>
    <w:rsid w:val="004C5D40"/>
    <w:rsid w:val="004D6CD3"/>
    <w:rsid w:val="004D7CCA"/>
    <w:rsid w:val="004E0FAF"/>
    <w:rsid w:val="004E38A6"/>
    <w:rsid w:val="004E7C11"/>
    <w:rsid w:val="004F05F5"/>
    <w:rsid w:val="004F1F8B"/>
    <w:rsid w:val="004F2130"/>
    <w:rsid w:val="004F74D8"/>
    <w:rsid w:val="005024AE"/>
    <w:rsid w:val="00504B76"/>
    <w:rsid w:val="0051363C"/>
    <w:rsid w:val="0051524E"/>
    <w:rsid w:val="005158D5"/>
    <w:rsid w:val="0051646C"/>
    <w:rsid w:val="005166AD"/>
    <w:rsid w:val="00516953"/>
    <w:rsid w:val="00521345"/>
    <w:rsid w:val="00524236"/>
    <w:rsid w:val="00524613"/>
    <w:rsid w:val="00532E0B"/>
    <w:rsid w:val="00534C88"/>
    <w:rsid w:val="00535ABF"/>
    <w:rsid w:val="00541B35"/>
    <w:rsid w:val="00541D7C"/>
    <w:rsid w:val="00542964"/>
    <w:rsid w:val="005430B7"/>
    <w:rsid w:val="0054364B"/>
    <w:rsid w:val="00543BA7"/>
    <w:rsid w:val="00546AEB"/>
    <w:rsid w:val="00547B74"/>
    <w:rsid w:val="00550902"/>
    <w:rsid w:val="00550E7B"/>
    <w:rsid w:val="005533B4"/>
    <w:rsid w:val="0055454D"/>
    <w:rsid w:val="0056204D"/>
    <w:rsid w:val="00567380"/>
    <w:rsid w:val="0056742E"/>
    <w:rsid w:val="005706CD"/>
    <w:rsid w:val="00570C83"/>
    <w:rsid w:val="00573060"/>
    <w:rsid w:val="0057558C"/>
    <w:rsid w:val="00576321"/>
    <w:rsid w:val="00576D1F"/>
    <w:rsid w:val="0057714D"/>
    <w:rsid w:val="00581975"/>
    <w:rsid w:val="00582063"/>
    <w:rsid w:val="00592F59"/>
    <w:rsid w:val="005931F0"/>
    <w:rsid w:val="005947F5"/>
    <w:rsid w:val="00597411"/>
    <w:rsid w:val="0059756E"/>
    <w:rsid w:val="005A0783"/>
    <w:rsid w:val="005A0DFB"/>
    <w:rsid w:val="005A1661"/>
    <w:rsid w:val="005A6041"/>
    <w:rsid w:val="005A6F28"/>
    <w:rsid w:val="005B0036"/>
    <w:rsid w:val="005B109F"/>
    <w:rsid w:val="005B3974"/>
    <w:rsid w:val="005B4F26"/>
    <w:rsid w:val="005B5246"/>
    <w:rsid w:val="005B64D8"/>
    <w:rsid w:val="005C0726"/>
    <w:rsid w:val="005C7BF3"/>
    <w:rsid w:val="005D5D7F"/>
    <w:rsid w:val="005D76BF"/>
    <w:rsid w:val="005E12F3"/>
    <w:rsid w:val="005E1DC4"/>
    <w:rsid w:val="005E2E49"/>
    <w:rsid w:val="005E461F"/>
    <w:rsid w:val="005E4E76"/>
    <w:rsid w:val="005E641F"/>
    <w:rsid w:val="005F0040"/>
    <w:rsid w:val="005F06AD"/>
    <w:rsid w:val="005F3B10"/>
    <w:rsid w:val="005F44C7"/>
    <w:rsid w:val="005F4E10"/>
    <w:rsid w:val="005F5895"/>
    <w:rsid w:val="005F58BB"/>
    <w:rsid w:val="005F707B"/>
    <w:rsid w:val="00600D02"/>
    <w:rsid w:val="00600D94"/>
    <w:rsid w:val="00602A48"/>
    <w:rsid w:val="00603AA1"/>
    <w:rsid w:val="00611038"/>
    <w:rsid w:val="0061291B"/>
    <w:rsid w:val="006138C4"/>
    <w:rsid w:val="00613AAA"/>
    <w:rsid w:val="00613CA2"/>
    <w:rsid w:val="006143E8"/>
    <w:rsid w:val="0061535B"/>
    <w:rsid w:val="00615CA5"/>
    <w:rsid w:val="00617431"/>
    <w:rsid w:val="006216E6"/>
    <w:rsid w:val="00621C89"/>
    <w:rsid w:val="00625140"/>
    <w:rsid w:val="006328D9"/>
    <w:rsid w:val="00633BFA"/>
    <w:rsid w:val="00636B99"/>
    <w:rsid w:val="0063757C"/>
    <w:rsid w:val="0064467B"/>
    <w:rsid w:val="00644D16"/>
    <w:rsid w:val="0064691B"/>
    <w:rsid w:val="006514B4"/>
    <w:rsid w:val="00654E7A"/>
    <w:rsid w:val="00660126"/>
    <w:rsid w:val="006610D8"/>
    <w:rsid w:val="00661761"/>
    <w:rsid w:val="006652B5"/>
    <w:rsid w:val="006671A0"/>
    <w:rsid w:val="00667965"/>
    <w:rsid w:val="00670A8E"/>
    <w:rsid w:val="00671FCA"/>
    <w:rsid w:val="00681307"/>
    <w:rsid w:val="006834A6"/>
    <w:rsid w:val="0068476C"/>
    <w:rsid w:val="00685785"/>
    <w:rsid w:val="006869F7"/>
    <w:rsid w:val="0069260D"/>
    <w:rsid w:val="00695BB1"/>
    <w:rsid w:val="006A162C"/>
    <w:rsid w:val="006A290B"/>
    <w:rsid w:val="006A6EA3"/>
    <w:rsid w:val="006A7940"/>
    <w:rsid w:val="006B0AB2"/>
    <w:rsid w:val="006B3B85"/>
    <w:rsid w:val="006B5B30"/>
    <w:rsid w:val="006B7E1B"/>
    <w:rsid w:val="006C419F"/>
    <w:rsid w:val="006C7EF1"/>
    <w:rsid w:val="006D0388"/>
    <w:rsid w:val="006D3951"/>
    <w:rsid w:val="006D3B56"/>
    <w:rsid w:val="006D6483"/>
    <w:rsid w:val="006E10FF"/>
    <w:rsid w:val="006E4A13"/>
    <w:rsid w:val="006F07C1"/>
    <w:rsid w:val="006F26E7"/>
    <w:rsid w:val="006F39E1"/>
    <w:rsid w:val="006F4AFF"/>
    <w:rsid w:val="006F60C6"/>
    <w:rsid w:val="006F7089"/>
    <w:rsid w:val="006F7B9E"/>
    <w:rsid w:val="00701D03"/>
    <w:rsid w:val="00702B3C"/>
    <w:rsid w:val="007040BF"/>
    <w:rsid w:val="007060BD"/>
    <w:rsid w:val="007074D3"/>
    <w:rsid w:val="0071069B"/>
    <w:rsid w:val="00712D2D"/>
    <w:rsid w:val="00713ED9"/>
    <w:rsid w:val="007141A8"/>
    <w:rsid w:val="00714662"/>
    <w:rsid w:val="007151DE"/>
    <w:rsid w:val="007178D9"/>
    <w:rsid w:val="00720048"/>
    <w:rsid w:val="00720531"/>
    <w:rsid w:val="00722610"/>
    <w:rsid w:val="007252A0"/>
    <w:rsid w:val="0073283C"/>
    <w:rsid w:val="007333C1"/>
    <w:rsid w:val="00737911"/>
    <w:rsid w:val="00742799"/>
    <w:rsid w:val="00742BF1"/>
    <w:rsid w:val="00744526"/>
    <w:rsid w:val="007451B3"/>
    <w:rsid w:val="00746086"/>
    <w:rsid w:val="007517AD"/>
    <w:rsid w:val="007523A7"/>
    <w:rsid w:val="00754168"/>
    <w:rsid w:val="007551FB"/>
    <w:rsid w:val="007601A1"/>
    <w:rsid w:val="00760D07"/>
    <w:rsid w:val="0076257F"/>
    <w:rsid w:val="00763FAD"/>
    <w:rsid w:val="0076464A"/>
    <w:rsid w:val="00772CCD"/>
    <w:rsid w:val="00773468"/>
    <w:rsid w:val="00773F89"/>
    <w:rsid w:val="007740EF"/>
    <w:rsid w:val="00774844"/>
    <w:rsid w:val="00774D74"/>
    <w:rsid w:val="00774FDB"/>
    <w:rsid w:val="007766BC"/>
    <w:rsid w:val="007820F0"/>
    <w:rsid w:val="00783B99"/>
    <w:rsid w:val="007865D3"/>
    <w:rsid w:val="0078729C"/>
    <w:rsid w:val="007876EF"/>
    <w:rsid w:val="00790EA6"/>
    <w:rsid w:val="00793D6E"/>
    <w:rsid w:val="00796C6A"/>
    <w:rsid w:val="00796C7C"/>
    <w:rsid w:val="007A0252"/>
    <w:rsid w:val="007A13F0"/>
    <w:rsid w:val="007A14E3"/>
    <w:rsid w:val="007A5B53"/>
    <w:rsid w:val="007A6613"/>
    <w:rsid w:val="007A73B7"/>
    <w:rsid w:val="007A7844"/>
    <w:rsid w:val="007B2564"/>
    <w:rsid w:val="007B30CD"/>
    <w:rsid w:val="007B49D6"/>
    <w:rsid w:val="007B4CF3"/>
    <w:rsid w:val="007B5784"/>
    <w:rsid w:val="007B5890"/>
    <w:rsid w:val="007C03C7"/>
    <w:rsid w:val="007C0685"/>
    <w:rsid w:val="007C2157"/>
    <w:rsid w:val="007C4284"/>
    <w:rsid w:val="007C4704"/>
    <w:rsid w:val="007C636E"/>
    <w:rsid w:val="007D0AA8"/>
    <w:rsid w:val="007D0B29"/>
    <w:rsid w:val="007D105D"/>
    <w:rsid w:val="007D16E0"/>
    <w:rsid w:val="007D2027"/>
    <w:rsid w:val="007D230E"/>
    <w:rsid w:val="007D2EEA"/>
    <w:rsid w:val="007D368E"/>
    <w:rsid w:val="007D59B4"/>
    <w:rsid w:val="007D5AF6"/>
    <w:rsid w:val="007D6000"/>
    <w:rsid w:val="007D62FC"/>
    <w:rsid w:val="007D7CDF"/>
    <w:rsid w:val="007E1455"/>
    <w:rsid w:val="007E3A1E"/>
    <w:rsid w:val="007E4090"/>
    <w:rsid w:val="007E4230"/>
    <w:rsid w:val="007E6EF4"/>
    <w:rsid w:val="007F19DE"/>
    <w:rsid w:val="007F29FA"/>
    <w:rsid w:val="007F46D9"/>
    <w:rsid w:val="007F5282"/>
    <w:rsid w:val="007F5E75"/>
    <w:rsid w:val="008049C1"/>
    <w:rsid w:val="00805916"/>
    <w:rsid w:val="00806306"/>
    <w:rsid w:val="00807A08"/>
    <w:rsid w:val="00814215"/>
    <w:rsid w:val="00814D1D"/>
    <w:rsid w:val="0081553A"/>
    <w:rsid w:val="00817270"/>
    <w:rsid w:val="00817F89"/>
    <w:rsid w:val="0082302D"/>
    <w:rsid w:val="0082326E"/>
    <w:rsid w:val="0082384C"/>
    <w:rsid w:val="00824C2C"/>
    <w:rsid w:val="00824EB7"/>
    <w:rsid w:val="00830C1C"/>
    <w:rsid w:val="00833AC9"/>
    <w:rsid w:val="00835EE7"/>
    <w:rsid w:val="00840BD3"/>
    <w:rsid w:val="00840D9A"/>
    <w:rsid w:val="00841C53"/>
    <w:rsid w:val="00843FC6"/>
    <w:rsid w:val="0084450B"/>
    <w:rsid w:val="008456D7"/>
    <w:rsid w:val="00846DA0"/>
    <w:rsid w:val="008476A5"/>
    <w:rsid w:val="00850B8E"/>
    <w:rsid w:val="00855308"/>
    <w:rsid w:val="0085615E"/>
    <w:rsid w:val="0085718A"/>
    <w:rsid w:val="0086304E"/>
    <w:rsid w:val="008635C8"/>
    <w:rsid w:val="0086409D"/>
    <w:rsid w:val="0086531D"/>
    <w:rsid w:val="00867A06"/>
    <w:rsid w:val="00870EE4"/>
    <w:rsid w:val="00874331"/>
    <w:rsid w:val="0087520D"/>
    <w:rsid w:val="00875278"/>
    <w:rsid w:val="00875C43"/>
    <w:rsid w:val="00876272"/>
    <w:rsid w:val="00876E88"/>
    <w:rsid w:val="00882096"/>
    <w:rsid w:val="008823C0"/>
    <w:rsid w:val="00883007"/>
    <w:rsid w:val="0088319B"/>
    <w:rsid w:val="00883F06"/>
    <w:rsid w:val="008904F7"/>
    <w:rsid w:val="00891950"/>
    <w:rsid w:val="0089617A"/>
    <w:rsid w:val="0089622E"/>
    <w:rsid w:val="0089703E"/>
    <w:rsid w:val="008A02AF"/>
    <w:rsid w:val="008A3E05"/>
    <w:rsid w:val="008B0161"/>
    <w:rsid w:val="008B0318"/>
    <w:rsid w:val="008B17FE"/>
    <w:rsid w:val="008B2A07"/>
    <w:rsid w:val="008C2B0B"/>
    <w:rsid w:val="008C3BDD"/>
    <w:rsid w:val="008C4133"/>
    <w:rsid w:val="008C604D"/>
    <w:rsid w:val="008C6906"/>
    <w:rsid w:val="008C7E59"/>
    <w:rsid w:val="008D2694"/>
    <w:rsid w:val="008D30DB"/>
    <w:rsid w:val="008D3E40"/>
    <w:rsid w:val="008D4A94"/>
    <w:rsid w:val="008D5BFA"/>
    <w:rsid w:val="008D7A24"/>
    <w:rsid w:val="008E2763"/>
    <w:rsid w:val="008E424C"/>
    <w:rsid w:val="008E4DF4"/>
    <w:rsid w:val="008E5643"/>
    <w:rsid w:val="008E5F12"/>
    <w:rsid w:val="008F05DD"/>
    <w:rsid w:val="008F1674"/>
    <w:rsid w:val="008F1844"/>
    <w:rsid w:val="008F3309"/>
    <w:rsid w:val="008F3ED6"/>
    <w:rsid w:val="008F4CFD"/>
    <w:rsid w:val="008F6390"/>
    <w:rsid w:val="008F6B28"/>
    <w:rsid w:val="008F7444"/>
    <w:rsid w:val="008F7FC8"/>
    <w:rsid w:val="009034C4"/>
    <w:rsid w:val="009042FB"/>
    <w:rsid w:val="009059F5"/>
    <w:rsid w:val="009118CC"/>
    <w:rsid w:val="00912710"/>
    <w:rsid w:val="00912782"/>
    <w:rsid w:val="00913F01"/>
    <w:rsid w:val="009143A1"/>
    <w:rsid w:val="009157FB"/>
    <w:rsid w:val="0091779B"/>
    <w:rsid w:val="009177E2"/>
    <w:rsid w:val="00920123"/>
    <w:rsid w:val="00920BB0"/>
    <w:rsid w:val="0092231A"/>
    <w:rsid w:val="009251F5"/>
    <w:rsid w:val="00925C2F"/>
    <w:rsid w:val="0092634A"/>
    <w:rsid w:val="00930615"/>
    <w:rsid w:val="00931B4A"/>
    <w:rsid w:val="00933771"/>
    <w:rsid w:val="009340C2"/>
    <w:rsid w:val="00937E23"/>
    <w:rsid w:val="00942600"/>
    <w:rsid w:val="00944020"/>
    <w:rsid w:val="00952381"/>
    <w:rsid w:val="00956512"/>
    <w:rsid w:val="009566E6"/>
    <w:rsid w:val="00957387"/>
    <w:rsid w:val="0096040A"/>
    <w:rsid w:val="00963D02"/>
    <w:rsid w:val="00964FA2"/>
    <w:rsid w:val="0096723C"/>
    <w:rsid w:val="00975302"/>
    <w:rsid w:val="009770CC"/>
    <w:rsid w:val="00977655"/>
    <w:rsid w:val="009807A0"/>
    <w:rsid w:val="0098135F"/>
    <w:rsid w:val="00982B77"/>
    <w:rsid w:val="00982B8B"/>
    <w:rsid w:val="009874C0"/>
    <w:rsid w:val="00987DC2"/>
    <w:rsid w:val="00991688"/>
    <w:rsid w:val="00993DB9"/>
    <w:rsid w:val="009943A7"/>
    <w:rsid w:val="00996FD5"/>
    <w:rsid w:val="0099772B"/>
    <w:rsid w:val="009A04E5"/>
    <w:rsid w:val="009A291F"/>
    <w:rsid w:val="009A484D"/>
    <w:rsid w:val="009B237B"/>
    <w:rsid w:val="009B75B8"/>
    <w:rsid w:val="009B75F3"/>
    <w:rsid w:val="009C06CF"/>
    <w:rsid w:val="009C3AAF"/>
    <w:rsid w:val="009D18C9"/>
    <w:rsid w:val="009D19A9"/>
    <w:rsid w:val="009D1C1C"/>
    <w:rsid w:val="009D51D3"/>
    <w:rsid w:val="009D6AE4"/>
    <w:rsid w:val="009D75F0"/>
    <w:rsid w:val="009E4527"/>
    <w:rsid w:val="009E6E92"/>
    <w:rsid w:val="009F1546"/>
    <w:rsid w:val="009F1A8A"/>
    <w:rsid w:val="009F24CB"/>
    <w:rsid w:val="009F2CAA"/>
    <w:rsid w:val="009F383D"/>
    <w:rsid w:val="00A05B73"/>
    <w:rsid w:val="00A07ED9"/>
    <w:rsid w:val="00A105AD"/>
    <w:rsid w:val="00A13312"/>
    <w:rsid w:val="00A15E93"/>
    <w:rsid w:val="00A16FA6"/>
    <w:rsid w:val="00A172DD"/>
    <w:rsid w:val="00A22146"/>
    <w:rsid w:val="00A3267E"/>
    <w:rsid w:val="00A34FA7"/>
    <w:rsid w:val="00A3519D"/>
    <w:rsid w:val="00A35D11"/>
    <w:rsid w:val="00A365EF"/>
    <w:rsid w:val="00A368B8"/>
    <w:rsid w:val="00A36B7B"/>
    <w:rsid w:val="00A40207"/>
    <w:rsid w:val="00A5201F"/>
    <w:rsid w:val="00A52116"/>
    <w:rsid w:val="00A53514"/>
    <w:rsid w:val="00A55635"/>
    <w:rsid w:val="00A56835"/>
    <w:rsid w:val="00A5699A"/>
    <w:rsid w:val="00A57E49"/>
    <w:rsid w:val="00A64761"/>
    <w:rsid w:val="00A6676C"/>
    <w:rsid w:val="00A700B9"/>
    <w:rsid w:val="00A70CAE"/>
    <w:rsid w:val="00A71826"/>
    <w:rsid w:val="00A73670"/>
    <w:rsid w:val="00A77C3D"/>
    <w:rsid w:val="00A855F1"/>
    <w:rsid w:val="00A8753E"/>
    <w:rsid w:val="00A93B1A"/>
    <w:rsid w:val="00A93C8F"/>
    <w:rsid w:val="00A95DFA"/>
    <w:rsid w:val="00A973C6"/>
    <w:rsid w:val="00AA0093"/>
    <w:rsid w:val="00AA0130"/>
    <w:rsid w:val="00AA1B49"/>
    <w:rsid w:val="00AA3975"/>
    <w:rsid w:val="00AA6676"/>
    <w:rsid w:val="00AB2BE2"/>
    <w:rsid w:val="00AB2E38"/>
    <w:rsid w:val="00AB3B35"/>
    <w:rsid w:val="00AB4D95"/>
    <w:rsid w:val="00AB62BD"/>
    <w:rsid w:val="00AB6680"/>
    <w:rsid w:val="00AB6CE3"/>
    <w:rsid w:val="00AC75CB"/>
    <w:rsid w:val="00AD20C3"/>
    <w:rsid w:val="00AD2430"/>
    <w:rsid w:val="00AD2E81"/>
    <w:rsid w:val="00AD3370"/>
    <w:rsid w:val="00AD37B2"/>
    <w:rsid w:val="00AE1EC8"/>
    <w:rsid w:val="00AE3BB7"/>
    <w:rsid w:val="00AE3F17"/>
    <w:rsid w:val="00AE466D"/>
    <w:rsid w:val="00AE71FE"/>
    <w:rsid w:val="00AF0808"/>
    <w:rsid w:val="00AF56BD"/>
    <w:rsid w:val="00AF5CDF"/>
    <w:rsid w:val="00B001A0"/>
    <w:rsid w:val="00B00CB1"/>
    <w:rsid w:val="00B0332F"/>
    <w:rsid w:val="00B04BA8"/>
    <w:rsid w:val="00B04ED5"/>
    <w:rsid w:val="00B059BA"/>
    <w:rsid w:val="00B13EC7"/>
    <w:rsid w:val="00B159C9"/>
    <w:rsid w:val="00B17A35"/>
    <w:rsid w:val="00B20EC2"/>
    <w:rsid w:val="00B221E2"/>
    <w:rsid w:val="00B2309F"/>
    <w:rsid w:val="00B2357E"/>
    <w:rsid w:val="00B25DD6"/>
    <w:rsid w:val="00B265B3"/>
    <w:rsid w:val="00B3114D"/>
    <w:rsid w:val="00B33AB4"/>
    <w:rsid w:val="00B365B9"/>
    <w:rsid w:val="00B37AAA"/>
    <w:rsid w:val="00B400BB"/>
    <w:rsid w:val="00B40BBB"/>
    <w:rsid w:val="00B40D99"/>
    <w:rsid w:val="00B41A7C"/>
    <w:rsid w:val="00B422BB"/>
    <w:rsid w:val="00B42CAE"/>
    <w:rsid w:val="00B44988"/>
    <w:rsid w:val="00B46274"/>
    <w:rsid w:val="00B51A3B"/>
    <w:rsid w:val="00B51B56"/>
    <w:rsid w:val="00B54156"/>
    <w:rsid w:val="00B55728"/>
    <w:rsid w:val="00B57E40"/>
    <w:rsid w:val="00B609DC"/>
    <w:rsid w:val="00B6218D"/>
    <w:rsid w:val="00B65596"/>
    <w:rsid w:val="00B70035"/>
    <w:rsid w:val="00B710B9"/>
    <w:rsid w:val="00B71BB2"/>
    <w:rsid w:val="00B71D98"/>
    <w:rsid w:val="00B7204E"/>
    <w:rsid w:val="00B737D6"/>
    <w:rsid w:val="00B74328"/>
    <w:rsid w:val="00B7458F"/>
    <w:rsid w:val="00B75E09"/>
    <w:rsid w:val="00B84998"/>
    <w:rsid w:val="00B864D8"/>
    <w:rsid w:val="00B90A09"/>
    <w:rsid w:val="00B91A00"/>
    <w:rsid w:val="00BA0C80"/>
    <w:rsid w:val="00BA1613"/>
    <w:rsid w:val="00BA337F"/>
    <w:rsid w:val="00BA4AAE"/>
    <w:rsid w:val="00BB0F88"/>
    <w:rsid w:val="00BB2845"/>
    <w:rsid w:val="00BB45F1"/>
    <w:rsid w:val="00BB4F59"/>
    <w:rsid w:val="00BB53C3"/>
    <w:rsid w:val="00BB6872"/>
    <w:rsid w:val="00BC0126"/>
    <w:rsid w:val="00BC3D62"/>
    <w:rsid w:val="00BC7693"/>
    <w:rsid w:val="00BD050D"/>
    <w:rsid w:val="00BD19A6"/>
    <w:rsid w:val="00BD232F"/>
    <w:rsid w:val="00BD5F37"/>
    <w:rsid w:val="00BE0A83"/>
    <w:rsid w:val="00BE218F"/>
    <w:rsid w:val="00BE6971"/>
    <w:rsid w:val="00BE7CDF"/>
    <w:rsid w:val="00BF05E5"/>
    <w:rsid w:val="00BF295C"/>
    <w:rsid w:val="00BF3156"/>
    <w:rsid w:val="00BF3D15"/>
    <w:rsid w:val="00C01458"/>
    <w:rsid w:val="00C033FA"/>
    <w:rsid w:val="00C07065"/>
    <w:rsid w:val="00C13B59"/>
    <w:rsid w:val="00C14D01"/>
    <w:rsid w:val="00C152BD"/>
    <w:rsid w:val="00C20C3D"/>
    <w:rsid w:val="00C25994"/>
    <w:rsid w:val="00C316A2"/>
    <w:rsid w:val="00C32C35"/>
    <w:rsid w:val="00C33753"/>
    <w:rsid w:val="00C34A8E"/>
    <w:rsid w:val="00C41FE1"/>
    <w:rsid w:val="00C4465C"/>
    <w:rsid w:val="00C468F2"/>
    <w:rsid w:val="00C47EC0"/>
    <w:rsid w:val="00C508E7"/>
    <w:rsid w:val="00C554B2"/>
    <w:rsid w:val="00C622C1"/>
    <w:rsid w:val="00C64B9C"/>
    <w:rsid w:val="00C64FAC"/>
    <w:rsid w:val="00C70F37"/>
    <w:rsid w:val="00C71605"/>
    <w:rsid w:val="00C737FF"/>
    <w:rsid w:val="00C800C5"/>
    <w:rsid w:val="00C839C9"/>
    <w:rsid w:val="00C84760"/>
    <w:rsid w:val="00C85239"/>
    <w:rsid w:val="00C86BE2"/>
    <w:rsid w:val="00C90598"/>
    <w:rsid w:val="00C90941"/>
    <w:rsid w:val="00C923F5"/>
    <w:rsid w:val="00C925DF"/>
    <w:rsid w:val="00C94F74"/>
    <w:rsid w:val="00CA023F"/>
    <w:rsid w:val="00CA05DC"/>
    <w:rsid w:val="00CA1E5A"/>
    <w:rsid w:val="00CA3A69"/>
    <w:rsid w:val="00CA3F11"/>
    <w:rsid w:val="00CA5CE1"/>
    <w:rsid w:val="00CA71D9"/>
    <w:rsid w:val="00CB0739"/>
    <w:rsid w:val="00CB302D"/>
    <w:rsid w:val="00CB32B3"/>
    <w:rsid w:val="00CB3647"/>
    <w:rsid w:val="00CB4185"/>
    <w:rsid w:val="00CB55F1"/>
    <w:rsid w:val="00CC0641"/>
    <w:rsid w:val="00CC16F4"/>
    <w:rsid w:val="00CC7416"/>
    <w:rsid w:val="00CC7429"/>
    <w:rsid w:val="00CD0088"/>
    <w:rsid w:val="00CD69A8"/>
    <w:rsid w:val="00CE0FCB"/>
    <w:rsid w:val="00CE1FB7"/>
    <w:rsid w:val="00CE2181"/>
    <w:rsid w:val="00CE2798"/>
    <w:rsid w:val="00CE2838"/>
    <w:rsid w:val="00CE3B3F"/>
    <w:rsid w:val="00CE7069"/>
    <w:rsid w:val="00CF178D"/>
    <w:rsid w:val="00CF1D61"/>
    <w:rsid w:val="00CF28AE"/>
    <w:rsid w:val="00CF3CE3"/>
    <w:rsid w:val="00CF518A"/>
    <w:rsid w:val="00CF7295"/>
    <w:rsid w:val="00CF765A"/>
    <w:rsid w:val="00D03977"/>
    <w:rsid w:val="00D045D0"/>
    <w:rsid w:val="00D04798"/>
    <w:rsid w:val="00D04E1E"/>
    <w:rsid w:val="00D06856"/>
    <w:rsid w:val="00D07D55"/>
    <w:rsid w:val="00D100DE"/>
    <w:rsid w:val="00D15B6D"/>
    <w:rsid w:val="00D16EAE"/>
    <w:rsid w:val="00D22154"/>
    <w:rsid w:val="00D226E0"/>
    <w:rsid w:val="00D23798"/>
    <w:rsid w:val="00D249AF"/>
    <w:rsid w:val="00D26CF5"/>
    <w:rsid w:val="00D30C67"/>
    <w:rsid w:val="00D32104"/>
    <w:rsid w:val="00D32A30"/>
    <w:rsid w:val="00D35338"/>
    <w:rsid w:val="00D42050"/>
    <w:rsid w:val="00D468D5"/>
    <w:rsid w:val="00D46B1D"/>
    <w:rsid w:val="00D4745D"/>
    <w:rsid w:val="00D514A5"/>
    <w:rsid w:val="00D52143"/>
    <w:rsid w:val="00D629E7"/>
    <w:rsid w:val="00D63819"/>
    <w:rsid w:val="00D640B4"/>
    <w:rsid w:val="00D7021C"/>
    <w:rsid w:val="00D72184"/>
    <w:rsid w:val="00D72507"/>
    <w:rsid w:val="00D77E3A"/>
    <w:rsid w:val="00D81ECC"/>
    <w:rsid w:val="00D91A50"/>
    <w:rsid w:val="00D91DF6"/>
    <w:rsid w:val="00D921E6"/>
    <w:rsid w:val="00D95CFC"/>
    <w:rsid w:val="00D96C1A"/>
    <w:rsid w:val="00DA15D2"/>
    <w:rsid w:val="00DA1A10"/>
    <w:rsid w:val="00DA2EC9"/>
    <w:rsid w:val="00DB0A39"/>
    <w:rsid w:val="00DB0B31"/>
    <w:rsid w:val="00DB15AB"/>
    <w:rsid w:val="00DB2E82"/>
    <w:rsid w:val="00DB547A"/>
    <w:rsid w:val="00DB55D3"/>
    <w:rsid w:val="00DB7427"/>
    <w:rsid w:val="00DC06CA"/>
    <w:rsid w:val="00DC14E4"/>
    <w:rsid w:val="00DC1972"/>
    <w:rsid w:val="00DC22C9"/>
    <w:rsid w:val="00DD09A7"/>
    <w:rsid w:val="00DD334B"/>
    <w:rsid w:val="00DD54AD"/>
    <w:rsid w:val="00DD63A8"/>
    <w:rsid w:val="00DD7CB5"/>
    <w:rsid w:val="00DE1482"/>
    <w:rsid w:val="00DE2031"/>
    <w:rsid w:val="00DE495D"/>
    <w:rsid w:val="00DE7BCE"/>
    <w:rsid w:val="00DF2293"/>
    <w:rsid w:val="00DF232B"/>
    <w:rsid w:val="00DF266C"/>
    <w:rsid w:val="00DF33A4"/>
    <w:rsid w:val="00DF469E"/>
    <w:rsid w:val="00DF50AF"/>
    <w:rsid w:val="00DF631A"/>
    <w:rsid w:val="00E0067F"/>
    <w:rsid w:val="00E07187"/>
    <w:rsid w:val="00E07B75"/>
    <w:rsid w:val="00E104AE"/>
    <w:rsid w:val="00E10E03"/>
    <w:rsid w:val="00E1232D"/>
    <w:rsid w:val="00E1236C"/>
    <w:rsid w:val="00E148D2"/>
    <w:rsid w:val="00E1783E"/>
    <w:rsid w:val="00E179B3"/>
    <w:rsid w:val="00E17A02"/>
    <w:rsid w:val="00E23BE5"/>
    <w:rsid w:val="00E24883"/>
    <w:rsid w:val="00E24888"/>
    <w:rsid w:val="00E26D27"/>
    <w:rsid w:val="00E31073"/>
    <w:rsid w:val="00E372B3"/>
    <w:rsid w:val="00E43636"/>
    <w:rsid w:val="00E444F3"/>
    <w:rsid w:val="00E45865"/>
    <w:rsid w:val="00E45F47"/>
    <w:rsid w:val="00E50235"/>
    <w:rsid w:val="00E55233"/>
    <w:rsid w:val="00E569DF"/>
    <w:rsid w:val="00E62354"/>
    <w:rsid w:val="00E626F2"/>
    <w:rsid w:val="00E630E6"/>
    <w:rsid w:val="00E6342A"/>
    <w:rsid w:val="00E646B9"/>
    <w:rsid w:val="00E668EB"/>
    <w:rsid w:val="00E7043D"/>
    <w:rsid w:val="00E7701A"/>
    <w:rsid w:val="00E7734D"/>
    <w:rsid w:val="00E81BFA"/>
    <w:rsid w:val="00E90C1D"/>
    <w:rsid w:val="00E90D46"/>
    <w:rsid w:val="00E944AE"/>
    <w:rsid w:val="00E95A07"/>
    <w:rsid w:val="00EA218F"/>
    <w:rsid w:val="00EA51F4"/>
    <w:rsid w:val="00EB0A0F"/>
    <w:rsid w:val="00EB1BF9"/>
    <w:rsid w:val="00EB2DDE"/>
    <w:rsid w:val="00EB7AF9"/>
    <w:rsid w:val="00EC0E2F"/>
    <w:rsid w:val="00EC0E76"/>
    <w:rsid w:val="00EC424A"/>
    <w:rsid w:val="00ED3233"/>
    <w:rsid w:val="00ED3642"/>
    <w:rsid w:val="00EE0BE2"/>
    <w:rsid w:val="00EE269B"/>
    <w:rsid w:val="00EE43AC"/>
    <w:rsid w:val="00EE4FFB"/>
    <w:rsid w:val="00EF22C1"/>
    <w:rsid w:val="00EF4DF2"/>
    <w:rsid w:val="00EF56C6"/>
    <w:rsid w:val="00EF7FEC"/>
    <w:rsid w:val="00F011CA"/>
    <w:rsid w:val="00F02799"/>
    <w:rsid w:val="00F04117"/>
    <w:rsid w:val="00F045C9"/>
    <w:rsid w:val="00F0789E"/>
    <w:rsid w:val="00F07F48"/>
    <w:rsid w:val="00F12886"/>
    <w:rsid w:val="00F137B6"/>
    <w:rsid w:val="00F1562B"/>
    <w:rsid w:val="00F16FBC"/>
    <w:rsid w:val="00F17AFA"/>
    <w:rsid w:val="00F2446B"/>
    <w:rsid w:val="00F24945"/>
    <w:rsid w:val="00F257C1"/>
    <w:rsid w:val="00F25C29"/>
    <w:rsid w:val="00F25CA6"/>
    <w:rsid w:val="00F26267"/>
    <w:rsid w:val="00F267AB"/>
    <w:rsid w:val="00F33851"/>
    <w:rsid w:val="00F348A5"/>
    <w:rsid w:val="00F40F31"/>
    <w:rsid w:val="00F4369B"/>
    <w:rsid w:val="00F440CA"/>
    <w:rsid w:val="00F50E71"/>
    <w:rsid w:val="00F510BC"/>
    <w:rsid w:val="00F51E93"/>
    <w:rsid w:val="00F520B9"/>
    <w:rsid w:val="00F53529"/>
    <w:rsid w:val="00F5549B"/>
    <w:rsid w:val="00F66503"/>
    <w:rsid w:val="00F66E9E"/>
    <w:rsid w:val="00F70034"/>
    <w:rsid w:val="00F7265D"/>
    <w:rsid w:val="00F8151D"/>
    <w:rsid w:val="00F81A2C"/>
    <w:rsid w:val="00F81ED6"/>
    <w:rsid w:val="00F85B86"/>
    <w:rsid w:val="00F869C1"/>
    <w:rsid w:val="00F928D6"/>
    <w:rsid w:val="00F930B5"/>
    <w:rsid w:val="00F93621"/>
    <w:rsid w:val="00F95620"/>
    <w:rsid w:val="00F96827"/>
    <w:rsid w:val="00F96E2B"/>
    <w:rsid w:val="00FA015F"/>
    <w:rsid w:val="00FA1E23"/>
    <w:rsid w:val="00FA481D"/>
    <w:rsid w:val="00FA5452"/>
    <w:rsid w:val="00FB31C9"/>
    <w:rsid w:val="00FB542D"/>
    <w:rsid w:val="00FB58DD"/>
    <w:rsid w:val="00FC1BCF"/>
    <w:rsid w:val="00FC3FEB"/>
    <w:rsid w:val="00FC5A1C"/>
    <w:rsid w:val="00FC642F"/>
    <w:rsid w:val="00FC64AF"/>
    <w:rsid w:val="00FC668E"/>
    <w:rsid w:val="00FC7977"/>
    <w:rsid w:val="00FD12A5"/>
    <w:rsid w:val="00FD66B7"/>
    <w:rsid w:val="00FE23D6"/>
    <w:rsid w:val="00FE2F62"/>
    <w:rsid w:val="00FE30C6"/>
    <w:rsid w:val="00FE34E5"/>
    <w:rsid w:val="00FE42BE"/>
    <w:rsid w:val="00FE753D"/>
    <w:rsid w:val="00FF27A4"/>
    <w:rsid w:val="00FF2CA5"/>
    <w:rsid w:val="00FF6C50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AC71308"/>
  <w15:docId w15:val="{F4009A0C-40BC-4F37-B85E-CF8D642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40"/>
    <w:pPr>
      <w:bidi/>
      <w:spacing w:after="160" w:line="300" w:lineRule="auto"/>
    </w:pPr>
    <w:rPr>
      <w:sz w:val="21"/>
      <w:szCs w:val="21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D40"/>
    <w:pPr>
      <w:keepNext/>
      <w:keepLines/>
      <w:bidi w:val="0"/>
      <w:spacing w:before="320" w:after="80" w:line="240" w:lineRule="auto"/>
      <w:jc w:val="center"/>
      <w:outlineLvl w:val="0"/>
    </w:pPr>
    <w:rPr>
      <w:rFonts w:ascii="Calibri Light" w:eastAsia="Times New Roman" w:hAnsi="Calibri Light" w:cs="Times New Roman"/>
      <w:color w:val="3E762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D40"/>
    <w:pPr>
      <w:keepNext/>
      <w:keepLines/>
      <w:bidi w:val="0"/>
      <w:spacing w:before="160" w:after="40" w:line="240" w:lineRule="auto"/>
      <w:jc w:val="center"/>
      <w:outlineLvl w:val="1"/>
    </w:pPr>
    <w:rPr>
      <w:rFonts w:ascii="Calibri Light" w:eastAsia="Times New Roman" w:hAnsi="Calibri Light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40"/>
    <w:pPr>
      <w:keepNext/>
      <w:keepLines/>
      <w:bidi w:val="0"/>
      <w:spacing w:before="160" w:after="0" w:line="240" w:lineRule="auto"/>
      <w:outlineLvl w:val="2"/>
    </w:pPr>
    <w:rPr>
      <w:rFonts w:ascii="Calibri Light" w:eastAsia="Times New Roman" w:hAnsi="Calibri Light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D40"/>
    <w:pPr>
      <w:keepNext/>
      <w:keepLines/>
      <w:bidi w:val="0"/>
      <w:spacing w:before="80" w:after="0"/>
      <w:outlineLvl w:val="3"/>
    </w:pPr>
    <w:rPr>
      <w:rFonts w:ascii="Calibri Light" w:eastAsia="Times New Roman" w:hAnsi="Calibri Light" w:cs="Times New Roman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D40"/>
    <w:pPr>
      <w:keepNext/>
      <w:keepLines/>
      <w:bidi w:val="0"/>
      <w:spacing w:before="40" w:after="0"/>
      <w:outlineLvl w:val="4"/>
    </w:pPr>
    <w:rPr>
      <w:rFonts w:ascii="Calibri Light" w:eastAsia="Times New Roman" w:hAnsi="Calibri Light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D40"/>
    <w:pPr>
      <w:keepNext/>
      <w:keepLines/>
      <w:bidi w:val="0"/>
      <w:spacing w:before="40" w:after="0"/>
      <w:outlineLvl w:val="5"/>
    </w:pPr>
    <w:rPr>
      <w:rFonts w:ascii="Calibri Light" w:eastAsia="Times New Roman" w:hAnsi="Calibri Light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D40"/>
    <w:pPr>
      <w:keepNext/>
      <w:keepLines/>
      <w:bidi w:val="0"/>
      <w:spacing w:before="40" w:after="0"/>
      <w:outlineLvl w:val="6"/>
    </w:pPr>
    <w:rPr>
      <w:rFonts w:ascii="Calibri Light" w:eastAsia="Times New Roman" w:hAnsi="Calibri Light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D40"/>
    <w:pPr>
      <w:keepNext/>
      <w:keepLines/>
      <w:bidi w:val="0"/>
      <w:spacing w:before="40" w:after="0"/>
      <w:outlineLvl w:val="7"/>
    </w:pPr>
    <w:rPr>
      <w:rFonts w:ascii="Calibri Light" w:eastAsia="Times New Roman" w:hAnsi="Calibri Light" w:cs="Times New Roman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D40"/>
    <w:pPr>
      <w:keepNext/>
      <w:keepLines/>
      <w:bidi w:val="0"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0D40"/>
    <w:rPr>
      <w:rFonts w:ascii="Calibri Light" w:eastAsia="Times New Roman" w:hAnsi="Calibri Light" w:cs="Times New Roman"/>
      <w:color w:val="3E762A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150D40"/>
    <w:rPr>
      <w:rFonts w:ascii="Calibri Light" w:eastAsia="Times New Roma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50D40"/>
    <w:rPr>
      <w:rFonts w:ascii="Calibri Light" w:eastAsia="Times New Roma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150D40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150D40"/>
    <w:rPr>
      <w:rFonts w:ascii="Calibri Light" w:eastAsia="Times New Roma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50D40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150D40"/>
    <w:rPr>
      <w:rFonts w:ascii="Calibri Light" w:eastAsia="Times New Roma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50D40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150D4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0D40"/>
    <w:pPr>
      <w:bidi w:val="0"/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0D40"/>
    <w:pPr>
      <w:pBdr>
        <w:top w:val="single" w:sz="6" w:space="8" w:color="C0CF3A"/>
        <w:bottom w:val="single" w:sz="6" w:space="8" w:color="C0CF3A"/>
      </w:pBdr>
      <w:bidi w:val="0"/>
      <w:spacing w:after="400" w:line="240" w:lineRule="auto"/>
      <w:contextualSpacing/>
      <w:jc w:val="center"/>
    </w:pPr>
    <w:rPr>
      <w:rFonts w:ascii="Calibri Light" w:eastAsia="Times New Roman" w:hAnsi="Calibri Light" w:cs="Times New Roman"/>
      <w:caps/>
      <w:color w:val="455F51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150D40"/>
    <w:rPr>
      <w:rFonts w:ascii="Calibri Light" w:eastAsia="Times New Roman" w:hAnsi="Calibri Light" w:cs="Times New Roman"/>
      <w:caps/>
      <w:color w:val="455F51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D40"/>
    <w:pPr>
      <w:numPr>
        <w:ilvl w:val="1"/>
      </w:numPr>
      <w:bidi w:val="0"/>
      <w:jc w:val="center"/>
    </w:pPr>
    <w:rPr>
      <w:color w:val="455F51"/>
      <w:sz w:val="28"/>
      <w:szCs w:val="28"/>
    </w:rPr>
  </w:style>
  <w:style w:type="character" w:customStyle="1" w:styleId="SubtitleChar">
    <w:name w:val="Subtitle Char"/>
    <w:link w:val="Subtitle"/>
    <w:uiPriority w:val="11"/>
    <w:rsid w:val="00150D40"/>
    <w:rPr>
      <w:color w:val="455F51"/>
      <w:sz w:val="28"/>
      <w:szCs w:val="28"/>
    </w:rPr>
  </w:style>
  <w:style w:type="character" w:styleId="Strong">
    <w:name w:val="Strong"/>
    <w:uiPriority w:val="22"/>
    <w:qFormat/>
    <w:rsid w:val="00150D40"/>
    <w:rPr>
      <w:b/>
      <w:bCs/>
    </w:rPr>
  </w:style>
  <w:style w:type="character" w:styleId="Emphasis">
    <w:name w:val="Emphasis"/>
    <w:uiPriority w:val="20"/>
    <w:qFormat/>
    <w:rsid w:val="00150D40"/>
    <w:rPr>
      <w:i/>
      <w:iCs/>
      <w:color w:val="000000"/>
    </w:rPr>
  </w:style>
  <w:style w:type="paragraph" w:styleId="NoSpacing">
    <w:name w:val="No Spacing"/>
    <w:uiPriority w:val="1"/>
    <w:qFormat/>
    <w:rsid w:val="00150D40"/>
    <w:rPr>
      <w:sz w:val="21"/>
      <w:szCs w:val="21"/>
      <w:lang w:bidi="fa-IR"/>
    </w:rPr>
  </w:style>
  <w:style w:type="paragraph" w:styleId="ListParagraph">
    <w:name w:val="List Paragraph"/>
    <w:basedOn w:val="Normal"/>
    <w:uiPriority w:val="34"/>
    <w:qFormat/>
    <w:rsid w:val="00150D40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0D40"/>
    <w:pPr>
      <w:bidi w:val="0"/>
      <w:spacing w:before="160"/>
      <w:ind w:left="720" w:right="720"/>
      <w:jc w:val="center"/>
    </w:pPr>
    <w:rPr>
      <w:i/>
      <w:iCs/>
      <w:color w:val="939F27"/>
      <w:sz w:val="24"/>
      <w:szCs w:val="24"/>
    </w:rPr>
  </w:style>
  <w:style w:type="character" w:customStyle="1" w:styleId="QuoteChar">
    <w:name w:val="Quote Char"/>
    <w:link w:val="Quote"/>
    <w:uiPriority w:val="29"/>
    <w:rsid w:val="00150D40"/>
    <w:rPr>
      <w:i/>
      <w:iCs/>
      <w:color w:val="939F27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D40"/>
    <w:pPr>
      <w:bidi w:val="0"/>
      <w:spacing w:before="160" w:line="276" w:lineRule="auto"/>
      <w:ind w:left="936" w:right="936"/>
      <w:jc w:val="center"/>
    </w:pPr>
    <w:rPr>
      <w:rFonts w:ascii="Calibri Light" w:eastAsia="Times New Roman" w:hAnsi="Calibri Light" w:cs="Times New Roman"/>
      <w:caps/>
      <w:color w:val="3E762A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150D40"/>
    <w:rPr>
      <w:rFonts w:ascii="Calibri Light" w:eastAsia="Times New Roman" w:hAnsi="Calibri Light" w:cs="Times New Roman"/>
      <w:caps/>
      <w:color w:val="3E762A"/>
      <w:sz w:val="28"/>
      <w:szCs w:val="28"/>
    </w:rPr>
  </w:style>
  <w:style w:type="character" w:styleId="SubtleEmphasis">
    <w:name w:val="Subtle Emphasis"/>
    <w:uiPriority w:val="19"/>
    <w:qFormat/>
    <w:rsid w:val="00150D40"/>
    <w:rPr>
      <w:i/>
      <w:iCs/>
      <w:color w:val="595959"/>
    </w:rPr>
  </w:style>
  <w:style w:type="character" w:styleId="IntenseEmphasis">
    <w:name w:val="Intense Emphasis"/>
    <w:uiPriority w:val="21"/>
    <w:qFormat/>
    <w:rsid w:val="00150D4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150D40"/>
    <w:rPr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150D40"/>
    <w:rPr>
      <w:b/>
      <w:bCs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150D40"/>
    <w:rPr>
      <w:b/>
      <w:bCs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0D4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1B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D3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6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368E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368E"/>
    <w:rPr>
      <w:b/>
      <w:b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33A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3AB4"/>
    <w:rPr>
      <w:sz w:val="21"/>
      <w:szCs w:val="21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33A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3AB4"/>
    <w:rPr>
      <w:sz w:val="21"/>
      <w:szCs w:val="21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B06B-17BD-4763-955C-10E69B62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Raynak</cp:lastModifiedBy>
  <cp:revision>2</cp:revision>
  <cp:lastPrinted>2024-04-08T12:09:00Z</cp:lastPrinted>
  <dcterms:created xsi:type="dcterms:W3CDTF">2025-01-25T06:54:00Z</dcterms:created>
  <dcterms:modified xsi:type="dcterms:W3CDTF">2025-01-25T06:54:00Z</dcterms:modified>
</cp:coreProperties>
</file>